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75A2" w14:textId="77777777" w:rsidR="003B51F9" w:rsidRPr="00A02ABD" w:rsidRDefault="00FA1344" w:rsidP="00856523">
      <w:pPr>
        <w:ind w:left="-1080" w:firstLine="540"/>
        <w:rPr>
          <w:rFonts w:ascii="Times New Roman" w:hAnsi="Times New Roman" w:cs="Times New Roman"/>
          <w:sz w:val="22"/>
          <w:szCs w:val="22"/>
        </w:rPr>
      </w:pPr>
      <w:bookmarkStart w:id="0" w:name="_GoBack"/>
      <w:bookmarkEnd w:id="0"/>
      <w:r w:rsidRPr="00A02ABD">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Pr="00A02ABD">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Pr="00A02ABD" w:rsidRDefault="006C6828" w:rsidP="00FA1344">
      <w:pPr>
        <w:tabs>
          <w:tab w:val="left" w:pos="-90"/>
        </w:tabs>
        <w:ind w:right="-720"/>
        <w:rPr>
          <w:rFonts w:ascii="Times New Roman" w:hAnsi="Times New Roman" w:cs="Times New Roman"/>
          <w:sz w:val="22"/>
          <w:szCs w:val="22"/>
        </w:rPr>
      </w:pPr>
    </w:p>
    <w:p w14:paraId="632C21B4" w14:textId="0146CAB0" w:rsidR="003B51F9" w:rsidRPr="00A02ABD" w:rsidRDefault="000624E3" w:rsidP="006C6828">
      <w:pPr>
        <w:tabs>
          <w:tab w:val="left" w:pos="-90"/>
        </w:tabs>
        <w:ind w:left="2880" w:right="-720"/>
        <w:rPr>
          <w:rFonts w:ascii="Times New Roman" w:hAnsi="Times New Roman" w:cs="Times New Roman"/>
          <w:sz w:val="22"/>
          <w:szCs w:val="22"/>
        </w:rPr>
      </w:pPr>
      <w:r w:rsidRPr="00A02ABD">
        <w:rPr>
          <w:rFonts w:ascii="Times New Roman" w:hAnsi="Times New Roman" w:cs="Times New Roman"/>
          <w:sz w:val="22"/>
          <w:szCs w:val="22"/>
        </w:rPr>
        <w:t>Meeting Date: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A50A34" w:rsidRPr="00A02ABD">
        <w:rPr>
          <w:rFonts w:ascii="Times New Roman" w:hAnsi="Times New Roman" w:cs="Times New Roman"/>
          <w:sz w:val="22"/>
          <w:szCs w:val="22"/>
        </w:rPr>
        <w:t xml:space="preserve">Thursday, </w:t>
      </w:r>
      <w:r w:rsidR="00BF59C9">
        <w:rPr>
          <w:rFonts w:ascii="Times New Roman" w:hAnsi="Times New Roman" w:cs="Times New Roman"/>
          <w:sz w:val="22"/>
          <w:szCs w:val="22"/>
        </w:rPr>
        <w:t>May</w:t>
      </w:r>
      <w:r w:rsidR="00144CBC" w:rsidRPr="00A02ABD">
        <w:rPr>
          <w:rFonts w:ascii="Times New Roman" w:hAnsi="Times New Roman" w:cs="Times New Roman"/>
          <w:sz w:val="22"/>
          <w:szCs w:val="22"/>
        </w:rPr>
        <w:t xml:space="preserve"> 2</w:t>
      </w:r>
      <w:r w:rsidR="00BF59C9">
        <w:rPr>
          <w:rFonts w:ascii="Times New Roman" w:hAnsi="Times New Roman" w:cs="Times New Roman"/>
          <w:sz w:val="22"/>
          <w:szCs w:val="22"/>
        </w:rPr>
        <w:t>8</w:t>
      </w:r>
      <w:r w:rsidR="000D0024" w:rsidRPr="00A02ABD">
        <w:rPr>
          <w:rFonts w:ascii="Times New Roman" w:hAnsi="Times New Roman" w:cs="Times New Roman"/>
          <w:sz w:val="22"/>
          <w:szCs w:val="22"/>
        </w:rPr>
        <w:t>, 2020</w:t>
      </w:r>
    </w:p>
    <w:p w14:paraId="2F15CF8F" w14:textId="4B620D49" w:rsidR="000624E3"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Time: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6E7ECA">
        <w:rPr>
          <w:rFonts w:ascii="Times New Roman" w:hAnsi="Times New Roman" w:cs="Times New Roman"/>
          <w:sz w:val="22"/>
          <w:szCs w:val="22"/>
        </w:rPr>
        <w:t>9:31</w:t>
      </w:r>
      <w:r w:rsidR="00413096" w:rsidRPr="00A02ABD">
        <w:rPr>
          <w:rFonts w:ascii="Times New Roman" w:hAnsi="Times New Roman" w:cs="Times New Roman"/>
          <w:sz w:val="22"/>
          <w:szCs w:val="22"/>
        </w:rPr>
        <w:t xml:space="preserve"> AM – </w:t>
      </w:r>
      <w:r w:rsidR="006E7ECA">
        <w:rPr>
          <w:rFonts w:ascii="Times New Roman" w:hAnsi="Times New Roman" w:cs="Times New Roman"/>
          <w:sz w:val="22"/>
          <w:szCs w:val="22"/>
        </w:rPr>
        <w:t>10:21</w:t>
      </w:r>
      <w:r w:rsidR="00413096" w:rsidRPr="00A02ABD">
        <w:rPr>
          <w:rFonts w:ascii="Times New Roman" w:hAnsi="Times New Roman" w:cs="Times New Roman"/>
          <w:sz w:val="22"/>
          <w:szCs w:val="22"/>
        </w:rPr>
        <w:t xml:space="preserve"> AM</w:t>
      </w:r>
    </w:p>
    <w:p w14:paraId="72C85A44" w14:textId="73E180DF" w:rsidR="004B367B"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Location:</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413096" w:rsidRPr="00A02ABD">
        <w:rPr>
          <w:rFonts w:ascii="Times New Roman" w:hAnsi="Times New Roman" w:cs="Times New Roman"/>
          <w:sz w:val="22"/>
          <w:szCs w:val="22"/>
        </w:rPr>
        <w:t>Conference Call</w:t>
      </w:r>
    </w:p>
    <w:p w14:paraId="0B3BE130" w14:textId="77777777" w:rsidR="000624E3" w:rsidRPr="00A02ABD" w:rsidRDefault="000624E3" w:rsidP="000624E3">
      <w:pPr>
        <w:tabs>
          <w:tab w:val="left" w:pos="-90"/>
        </w:tabs>
        <w:ind w:left="-720" w:right="-720"/>
        <w:rPr>
          <w:rFonts w:ascii="Times New Roman" w:hAnsi="Times New Roman" w:cs="Times New Roman"/>
          <w:sz w:val="22"/>
          <w:szCs w:val="22"/>
        </w:rPr>
      </w:pPr>
    </w:p>
    <w:p w14:paraId="133A92EE" w14:textId="77777777" w:rsidR="000A61E5" w:rsidRPr="00A02ABD" w:rsidRDefault="000A61E5" w:rsidP="000624E3">
      <w:pPr>
        <w:tabs>
          <w:tab w:val="left" w:pos="-90"/>
        </w:tabs>
        <w:ind w:left="-720" w:right="-720"/>
        <w:rPr>
          <w:rFonts w:ascii="Times New Roman" w:hAnsi="Times New Roman" w:cs="Times New Roman"/>
          <w:sz w:val="22"/>
          <w:szCs w:val="22"/>
        </w:rPr>
      </w:pPr>
    </w:p>
    <w:p w14:paraId="4923798B" w14:textId="77777777" w:rsidR="000624E3" w:rsidRPr="00A02ABD" w:rsidRDefault="000624E3" w:rsidP="00856523">
      <w:pPr>
        <w:tabs>
          <w:tab w:val="left" w:pos="-90"/>
        </w:tabs>
        <w:ind w:left="-720" w:right="-720"/>
        <w:jc w:val="center"/>
        <w:rPr>
          <w:rFonts w:ascii="Cambria" w:hAnsi="Cambria" w:cs="Times New Roman"/>
          <w:b/>
          <w:sz w:val="32"/>
          <w:szCs w:val="32"/>
        </w:rPr>
      </w:pPr>
      <w:r w:rsidRPr="00A02ABD">
        <w:rPr>
          <w:rFonts w:ascii="Cambria" w:hAnsi="Cambria" w:cs="Times New Roman"/>
          <w:b/>
          <w:sz w:val="32"/>
          <w:szCs w:val="32"/>
        </w:rPr>
        <w:t>MINUTES</w:t>
      </w:r>
    </w:p>
    <w:p w14:paraId="70FAB577" w14:textId="77777777" w:rsidR="000624E3" w:rsidRPr="00A02ABD" w:rsidRDefault="000624E3" w:rsidP="00DF4A6A">
      <w:pPr>
        <w:tabs>
          <w:tab w:val="left" w:pos="-90"/>
        </w:tabs>
        <w:ind w:right="-720"/>
        <w:rPr>
          <w:rFonts w:ascii="Times New Roman" w:hAnsi="Times New Roman" w:cs="Times New Roman"/>
          <w:sz w:val="20"/>
          <w:szCs w:val="20"/>
        </w:rPr>
      </w:pPr>
      <w:r w:rsidRPr="00A02ABD">
        <w:rPr>
          <w:rFonts w:ascii="Times New Roman" w:hAnsi="Times New Roman" w:cs="Times New Roman"/>
          <w:sz w:val="20"/>
          <w:szCs w:val="20"/>
        </w:rPr>
        <w:t>201</w:t>
      </w:r>
      <w:r w:rsidR="00A50A34" w:rsidRPr="00A02ABD">
        <w:rPr>
          <w:rFonts w:ascii="Times New Roman" w:hAnsi="Times New Roman" w:cs="Times New Roman"/>
          <w:sz w:val="20"/>
          <w:szCs w:val="20"/>
        </w:rPr>
        <w:t>9</w:t>
      </w:r>
      <w:r w:rsidR="00A97B57" w:rsidRPr="00A02ABD">
        <w:rPr>
          <w:rFonts w:ascii="Times New Roman" w:hAnsi="Times New Roman" w:cs="Times New Roman"/>
          <w:sz w:val="20"/>
          <w:szCs w:val="20"/>
        </w:rPr>
        <w:t>/2020</w:t>
      </w:r>
      <w:r w:rsidRPr="00A02ABD">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675"/>
        <w:gridCol w:w="4032"/>
        <w:gridCol w:w="783"/>
      </w:tblGrid>
      <w:tr w:rsidR="00A02ABD" w:rsidRPr="00A02ABD" w14:paraId="507792FB" w14:textId="77777777" w:rsidTr="00786454">
        <w:trPr>
          <w:trHeight w:val="20"/>
        </w:trPr>
        <w:tc>
          <w:tcPr>
            <w:tcW w:w="4590" w:type="dxa"/>
            <w:shd w:val="clear" w:color="auto" w:fill="auto"/>
            <w:vAlign w:val="bottom"/>
          </w:tcPr>
          <w:p w14:paraId="5D108C9E" w14:textId="7777777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Candace Grubbs, Butte</w:t>
            </w:r>
          </w:p>
        </w:tc>
        <w:tc>
          <w:tcPr>
            <w:tcW w:w="675" w:type="dxa"/>
            <w:shd w:val="clear" w:color="auto" w:fill="E0E0E0"/>
            <w:vAlign w:val="bottom"/>
          </w:tcPr>
          <w:p w14:paraId="5EEF62F0" w14:textId="21CDBA6B"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20B36D5A" w14:textId="7FDCD397" w:rsidR="00DB5BC7" w:rsidRPr="00A02ABD" w:rsidRDefault="00DB5BC7" w:rsidP="00DB5BC7">
            <w:pPr>
              <w:overflowPunct/>
              <w:autoSpaceDE/>
              <w:autoSpaceDN/>
              <w:adjustRightInd/>
              <w:textAlignment w:val="auto"/>
              <w:rPr>
                <w:rFonts w:ascii="Times New Roman" w:hAnsi="Times New Roman" w:cs="Times New Roman"/>
                <w:sz w:val="18"/>
                <w:szCs w:val="18"/>
                <w:lang w:val="es-MX"/>
              </w:rPr>
            </w:pPr>
            <w:r w:rsidRPr="00A02ABD">
              <w:rPr>
                <w:rFonts w:ascii="Times New Roman" w:hAnsi="Times New Roman" w:cs="Times New Roman"/>
                <w:sz w:val="18"/>
                <w:szCs w:val="18"/>
                <w:lang w:val="es-MX"/>
              </w:rPr>
              <w:t>Joani Finwall/Melissa Garcia, San Bernardino</w:t>
            </w:r>
          </w:p>
        </w:tc>
        <w:tc>
          <w:tcPr>
            <w:tcW w:w="783" w:type="dxa"/>
            <w:shd w:val="clear" w:color="auto" w:fill="E0E0E0"/>
            <w:vAlign w:val="bottom"/>
          </w:tcPr>
          <w:p w14:paraId="1E76D935" w14:textId="33FE2022"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A02ABD" w:rsidRPr="00A02ABD" w14:paraId="20150E99" w14:textId="77777777" w:rsidTr="00786454">
        <w:trPr>
          <w:trHeight w:val="20"/>
        </w:trPr>
        <w:tc>
          <w:tcPr>
            <w:tcW w:w="4590" w:type="dxa"/>
            <w:shd w:val="clear" w:color="auto" w:fill="auto"/>
            <w:vAlign w:val="bottom"/>
          </w:tcPr>
          <w:p w14:paraId="164E8107" w14:textId="7777777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Elizabeth Gutierrez, Contra Costa</w:t>
            </w:r>
          </w:p>
        </w:tc>
        <w:tc>
          <w:tcPr>
            <w:tcW w:w="675" w:type="dxa"/>
            <w:shd w:val="clear" w:color="auto" w:fill="E0E0E0"/>
            <w:vAlign w:val="bottom"/>
          </w:tcPr>
          <w:p w14:paraId="5CB894DA" w14:textId="64C4DBB1" w:rsidR="00DB5BC7" w:rsidRPr="00A02ABD" w:rsidRDefault="00196439"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30334896" w14:textId="55AE522C" w:rsidR="00DB5BC7" w:rsidRPr="00A02ABD" w:rsidRDefault="00DB5BC7" w:rsidP="00DB5BC7">
            <w:pPr>
              <w:overflowPunct/>
              <w:autoSpaceDE/>
              <w:autoSpaceDN/>
              <w:adjustRightInd/>
              <w:textAlignment w:val="auto"/>
              <w:rPr>
                <w:rFonts w:ascii="Times New Roman" w:hAnsi="Times New Roman" w:cs="Times New Roman"/>
                <w:smallCaps/>
                <w:sz w:val="18"/>
                <w:szCs w:val="18"/>
              </w:rPr>
            </w:pPr>
            <w:r w:rsidRPr="00A02ABD">
              <w:rPr>
                <w:rFonts w:ascii="Times New Roman" w:hAnsi="Times New Roman" w:cs="Times New Roman"/>
                <w:sz w:val="18"/>
                <w:szCs w:val="18"/>
              </w:rPr>
              <w:t>Val Wood, San Diego</w:t>
            </w:r>
          </w:p>
        </w:tc>
        <w:tc>
          <w:tcPr>
            <w:tcW w:w="783" w:type="dxa"/>
            <w:shd w:val="clear" w:color="auto" w:fill="E0E0E0"/>
            <w:vAlign w:val="bottom"/>
          </w:tcPr>
          <w:p w14:paraId="3A7470B8" w14:textId="5CA0F49B" w:rsidR="00DB5BC7" w:rsidRPr="00A02ABD" w:rsidRDefault="00BF59C9"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A02ABD" w:rsidRPr="00A02ABD" w14:paraId="54D0E49B" w14:textId="77777777" w:rsidTr="00786454">
        <w:trPr>
          <w:trHeight w:val="20"/>
        </w:trPr>
        <w:tc>
          <w:tcPr>
            <w:tcW w:w="4590" w:type="dxa"/>
            <w:shd w:val="clear" w:color="auto" w:fill="auto"/>
            <w:vAlign w:val="bottom"/>
          </w:tcPr>
          <w:p w14:paraId="62DDCF8F" w14:textId="40037BC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Brandon Hill, Fresno</w:t>
            </w:r>
          </w:p>
        </w:tc>
        <w:tc>
          <w:tcPr>
            <w:tcW w:w="675" w:type="dxa"/>
            <w:shd w:val="clear" w:color="auto" w:fill="E0E0E0"/>
            <w:vAlign w:val="bottom"/>
          </w:tcPr>
          <w:p w14:paraId="727081D4" w14:textId="269D3D55"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61319CE5" w14:textId="1B9347D1"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Teresa Williamson, San Joaquin</w:t>
            </w:r>
          </w:p>
        </w:tc>
        <w:tc>
          <w:tcPr>
            <w:tcW w:w="783" w:type="dxa"/>
            <w:shd w:val="clear" w:color="auto" w:fill="E0E0E0"/>
            <w:vAlign w:val="center"/>
          </w:tcPr>
          <w:p w14:paraId="475CF933" w14:textId="2DE5314A"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A02ABD" w:rsidRPr="00A02ABD" w14:paraId="66B8CE75" w14:textId="77777777" w:rsidTr="00786454">
        <w:trPr>
          <w:trHeight w:val="20"/>
        </w:trPr>
        <w:tc>
          <w:tcPr>
            <w:tcW w:w="4590" w:type="dxa"/>
            <w:shd w:val="clear" w:color="auto" w:fill="auto"/>
            <w:vAlign w:val="bottom"/>
          </w:tcPr>
          <w:p w14:paraId="6CDEE84C" w14:textId="31AE280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 xml:space="preserve">Chuck Storey/Victoria Wong, Imperial </w:t>
            </w:r>
          </w:p>
        </w:tc>
        <w:tc>
          <w:tcPr>
            <w:tcW w:w="675" w:type="dxa"/>
            <w:shd w:val="clear" w:color="auto" w:fill="E0E0E0"/>
            <w:vAlign w:val="bottom"/>
          </w:tcPr>
          <w:p w14:paraId="3E828B38" w14:textId="74A0F0C4"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032" w:type="dxa"/>
            <w:shd w:val="clear" w:color="auto" w:fill="auto"/>
            <w:vAlign w:val="bottom"/>
          </w:tcPr>
          <w:p w14:paraId="3123B47E" w14:textId="7C36CAA1"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Joe Holland/Danielle Rifilato/Melinda Greene, Santa Barbara</w:t>
            </w:r>
          </w:p>
        </w:tc>
        <w:tc>
          <w:tcPr>
            <w:tcW w:w="783" w:type="dxa"/>
            <w:shd w:val="clear" w:color="auto" w:fill="E0E0E0"/>
            <w:vAlign w:val="bottom"/>
          </w:tcPr>
          <w:p w14:paraId="41D014C0" w14:textId="0C8D904A"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X/T/T</w:t>
            </w:r>
          </w:p>
        </w:tc>
      </w:tr>
      <w:tr w:rsidR="00A02ABD" w:rsidRPr="00A02ABD" w14:paraId="04A5D82F" w14:textId="77777777" w:rsidTr="00786454">
        <w:trPr>
          <w:trHeight w:val="20"/>
        </w:trPr>
        <w:tc>
          <w:tcPr>
            <w:tcW w:w="4590" w:type="dxa"/>
            <w:shd w:val="clear" w:color="auto" w:fill="auto"/>
            <w:vAlign w:val="bottom"/>
          </w:tcPr>
          <w:p w14:paraId="5AD54DFF" w14:textId="62AD3FF0"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Kammi Foote, Inyo</w:t>
            </w:r>
          </w:p>
        </w:tc>
        <w:tc>
          <w:tcPr>
            <w:tcW w:w="675" w:type="dxa"/>
            <w:shd w:val="clear" w:color="auto" w:fill="E0E0E0"/>
            <w:vAlign w:val="bottom"/>
          </w:tcPr>
          <w:p w14:paraId="441E1444" w14:textId="5D4179F9" w:rsidR="00DB5BC7" w:rsidRPr="00A02ABD" w:rsidRDefault="00B630ED" w:rsidP="00DB5BC7">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50FC4C5E" w14:textId="5D087B0C" w:rsidR="00DB5BC7" w:rsidRPr="00A02ABD" w:rsidRDefault="00DB5BC7" w:rsidP="00DB5BC7">
            <w:pPr>
              <w:overflowPunct/>
              <w:autoSpaceDE/>
              <w:autoSpaceDN/>
              <w:adjustRightInd/>
              <w:textAlignment w:val="auto"/>
              <w:rPr>
                <w:rFonts w:ascii="Times New Roman" w:hAnsi="Times New Roman" w:cs="Times New Roman"/>
                <w:sz w:val="18"/>
                <w:szCs w:val="18"/>
                <w:lang w:val="es-MX"/>
              </w:rPr>
            </w:pPr>
            <w:r w:rsidRPr="00A02ABD">
              <w:rPr>
                <w:rFonts w:ascii="Times New Roman" w:hAnsi="Times New Roman" w:cs="Times New Roman"/>
                <w:sz w:val="18"/>
                <w:szCs w:val="18"/>
                <w:lang w:val="es-MX"/>
              </w:rPr>
              <w:t>Gina Alcomendras/</w:t>
            </w:r>
            <w:r w:rsidRPr="00A02ABD">
              <w:rPr>
                <w:rFonts w:ascii="Times New Roman" w:hAnsi="Times New Roman" w:cs="Times New Roman"/>
                <w:sz w:val="18"/>
                <w:szCs w:val="22"/>
                <w:lang w:val="es-MX"/>
              </w:rPr>
              <w:t>Louis Chiaramonte/Belinda Gamutan</w:t>
            </w:r>
            <w:r w:rsidRPr="00A02ABD">
              <w:rPr>
                <w:rFonts w:ascii="Times New Roman" w:hAnsi="Times New Roman" w:cs="Times New Roman"/>
                <w:sz w:val="18"/>
                <w:szCs w:val="18"/>
                <w:lang w:val="es-MX"/>
              </w:rPr>
              <w:t>, Santa Clara</w:t>
            </w:r>
          </w:p>
        </w:tc>
        <w:tc>
          <w:tcPr>
            <w:tcW w:w="783" w:type="dxa"/>
            <w:shd w:val="clear" w:color="auto" w:fill="E0E0E0"/>
            <w:vAlign w:val="bottom"/>
          </w:tcPr>
          <w:p w14:paraId="7A0A9FEA" w14:textId="334A7D72"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X/T/X</w:t>
            </w:r>
          </w:p>
        </w:tc>
      </w:tr>
      <w:tr w:rsidR="00A02ABD" w:rsidRPr="00A02ABD" w14:paraId="6298ED09" w14:textId="77777777" w:rsidTr="00786454">
        <w:trPr>
          <w:trHeight w:val="20"/>
        </w:trPr>
        <w:tc>
          <w:tcPr>
            <w:tcW w:w="4590" w:type="dxa"/>
            <w:shd w:val="clear" w:color="auto" w:fill="auto"/>
            <w:vAlign w:val="bottom"/>
          </w:tcPr>
          <w:p w14:paraId="6963466F" w14:textId="07149356"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Portia Sanders/Monique Blakely/Jaime Pailma, Los Angeles</w:t>
            </w:r>
          </w:p>
        </w:tc>
        <w:tc>
          <w:tcPr>
            <w:tcW w:w="675" w:type="dxa"/>
            <w:shd w:val="clear" w:color="auto" w:fill="E0E0E0"/>
            <w:vAlign w:val="bottom"/>
          </w:tcPr>
          <w:p w14:paraId="2091F57B" w14:textId="43C835FA" w:rsidR="00DB5BC7" w:rsidRPr="00A02ABD" w:rsidRDefault="00B52496"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B630ED">
              <w:rPr>
                <w:rFonts w:ascii="Times New Roman" w:hAnsi="Times New Roman" w:cs="Times New Roman"/>
                <w:sz w:val="18"/>
                <w:szCs w:val="18"/>
              </w:rPr>
              <w:t>/T/T</w:t>
            </w:r>
          </w:p>
        </w:tc>
        <w:tc>
          <w:tcPr>
            <w:tcW w:w="4032" w:type="dxa"/>
            <w:shd w:val="clear" w:color="auto" w:fill="auto"/>
            <w:vAlign w:val="bottom"/>
          </w:tcPr>
          <w:p w14:paraId="1A832B67" w14:textId="29655F3E"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Deva Proto/Carrie Anderson/Amanda King, Sonoma</w:t>
            </w:r>
          </w:p>
        </w:tc>
        <w:tc>
          <w:tcPr>
            <w:tcW w:w="783" w:type="dxa"/>
            <w:shd w:val="clear" w:color="auto" w:fill="E0E0E0"/>
            <w:vAlign w:val="bottom"/>
          </w:tcPr>
          <w:p w14:paraId="3524DF57" w14:textId="6D370A7E"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X/T/T</w:t>
            </w:r>
          </w:p>
        </w:tc>
      </w:tr>
      <w:tr w:rsidR="00A02ABD" w:rsidRPr="00A02ABD" w14:paraId="64C8044F" w14:textId="77777777" w:rsidTr="00786454">
        <w:trPr>
          <w:trHeight w:val="20"/>
        </w:trPr>
        <w:tc>
          <w:tcPr>
            <w:tcW w:w="4590" w:type="dxa"/>
            <w:shd w:val="clear" w:color="auto" w:fill="auto"/>
            <w:vAlign w:val="center"/>
          </w:tcPr>
          <w:p w14:paraId="1FCA69B5" w14:textId="691D11FA"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22"/>
              </w:rPr>
              <w:t>Erik Karhu</w:t>
            </w:r>
            <w:r w:rsidRPr="00A02ABD">
              <w:rPr>
                <w:rFonts w:ascii="Times New Roman" w:hAnsi="Times New Roman" w:cs="Times New Roman"/>
                <w:sz w:val="18"/>
                <w:szCs w:val="18"/>
              </w:rPr>
              <w:t xml:space="preserve">, Riverside </w:t>
            </w:r>
          </w:p>
        </w:tc>
        <w:tc>
          <w:tcPr>
            <w:tcW w:w="675" w:type="dxa"/>
            <w:shd w:val="clear" w:color="auto" w:fill="E0E0E0"/>
            <w:vAlign w:val="center"/>
          </w:tcPr>
          <w:p w14:paraId="33460CC3" w14:textId="2028EF47"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21645DAC" w14:textId="310385DF"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David Valenzuela/Sheila Jetton, Ventura</w:t>
            </w:r>
          </w:p>
        </w:tc>
        <w:tc>
          <w:tcPr>
            <w:tcW w:w="783" w:type="dxa"/>
            <w:shd w:val="clear" w:color="auto" w:fill="E0E0E0"/>
            <w:vAlign w:val="bottom"/>
          </w:tcPr>
          <w:p w14:paraId="226A583E" w14:textId="0664A693" w:rsidR="00DB5BC7" w:rsidRPr="00A02ABD" w:rsidRDefault="00B630ED"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A02ABD" w:rsidRPr="00A02ABD" w14:paraId="45A25601" w14:textId="77777777" w:rsidTr="00786454">
        <w:trPr>
          <w:trHeight w:val="20"/>
        </w:trPr>
        <w:tc>
          <w:tcPr>
            <w:tcW w:w="4590" w:type="dxa"/>
            <w:shd w:val="clear" w:color="auto" w:fill="auto"/>
            <w:vAlign w:val="center"/>
          </w:tcPr>
          <w:p w14:paraId="6AF69F87" w14:textId="2F876F2A"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Donna Allred/Andrew Graham, Sacramento</w:t>
            </w:r>
          </w:p>
        </w:tc>
        <w:tc>
          <w:tcPr>
            <w:tcW w:w="675" w:type="dxa"/>
            <w:shd w:val="clear" w:color="auto" w:fill="E0E0E0"/>
            <w:vAlign w:val="bottom"/>
          </w:tcPr>
          <w:p w14:paraId="1252DD81" w14:textId="56D77CA6" w:rsidR="00DB5BC7" w:rsidRPr="00A02ABD" w:rsidRDefault="00BF59C9"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4F7DAB">
              <w:rPr>
                <w:rFonts w:ascii="Times New Roman" w:hAnsi="Times New Roman" w:cs="Times New Roman"/>
                <w:sz w:val="18"/>
                <w:szCs w:val="18"/>
              </w:rPr>
              <w:t>T</w:t>
            </w:r>
          </w:p>
        </w:tc>
        <w:tc>
          <w:tcPr>
            <w:tcW w:w="4032" w:type="dxa"/>
            <w:shd w:val="clear" w:color="auto" w:fill="auto"/>
            <w:vAlign w:val="bottom"/>
          </w:tcPr>
          <w:p w14:paraId="1008613A" w14:textId="26BD6DE2" w:rsidR="00DB5BC7" w:rsidRPr="00A02ABD" w:rsidRDefault="00DB5BC7"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vAlign w:val="bottom"/>
          </w:tcPr>
          <w:p w14:paraId="2C86ACDD" w14:textId="7B9EE054" w:rsidR="00DB5BC7" w:rsidRPr="00A02ABD" w:rsidRDefault="00DB5BC7" w:rsidP="00DB5BC7">
            <w:pPr>
              <w:overflowPunct/>
              <w:autoSpaceDE/>
              <w:autoSpaceDN/>
              <w:adjustRightInd/>
              <w:textAlignment w:val="auto"/>
              <w:rPr>
                <w:rFonts w:ascii="Times New Roman" w:hAnsi="Times New Roman" w:cs="Times New Roman"/>
                <w:sz w:val="18"/>
                <w:szCs w:val="18"/>
              </w:rPr>
            </w:pPr>
          </w:p>
        </w:tc>
      </w:tr>
    </w:tbl>
    <w:p w14:paraId="685A36F8" w14:textId="0FE5C003" w:rsidR="003B51F9" w:rsidRPr="00A02ABD" w:rsidRDefault="0063733E" w:rsidP="00E64D97">
      <w:pPr>
        <w:rPr>
          <w:rFonts w:ascii="Times New Roman" w:hAnsi="Times New Roman" w:cs="Times New Roman"/>
          <w:sz w:val="22"/>
          <w:szCs w:val="22"/>
        </w:rPr>
      </w:pPr>
      <w:r w:rsidRPr="00A02ABD">
        <w:rPr>
          <w:rFonts w:ascii="Times New Roman" w:hAnsi="Times New Roman" w:cs="Times New Roman"/>
          <w:sz w:val="22"/>
          <w:szCs w:val="22"/>
        </w:rPr>
        <w:t xml:space="preserve"> </w:t>
      </w:r>
      <w:r w:rsidR="00E64D97" w:rsidRPr="00A02ABD">
        <w:rPr>
          <w:rFonts w:ascii="Times New Roman" w:hAnsi="Times New Roman" w:cs="Times New Roman"/>
          <w:sz w:val="22"/>
          <w:szCs w:val="22"/>
        </w:rPr>
        <w:t>(</w:t>
      </w:r>
      <w:r w:rsidR="009C73E6" w:rsidRPr="00A02ABD">
        <w:rPr>
          <w:rFonts w:ascii="Times New Roman" w:hAnsi="Times New Roman" w:cs="Times New Roman"/>
          <w:b/>
          <w:sz w:val="22"/>
          <w:szCs w:val="22"/>
        </w:rPr>
        <w:t xml:space="preserve">T </w:t>
      </w:r>
      <w:r w:rsidR="009C73E6" w:rsidRPr="00A02ABD">
        <w:rPr>
          <w:rFonts w:ascii="Times New Roman" w:hAnsi="Times New Roman" w:cs="Times New Roman"/>
          <w:sz w:val="22"/>
          <w:szCs w:val="22"/>
        </w:rPr>
        <w:t>– Teleconference</w:t>
      </w:r>
      <w:r w:rsidR="00E64D97" w:rsidRPr="00A02ABD">
        <w:rPr>
          <w:rFonts w:ascii="Times New Roman" w:hAnsi="Times New Roman" w:cs="Times New Roman"/>
          <w:sz w:val="22"/>
          <w:szCs w:val="22"/>
        </w:rPr>
        <w:t xml:space="preserve">; </w:t>
      </w:r>
      <w:r w:rsidR="00E64D97" w:rsidRPr="00A02ABD">
        <w:rPr>
          <w:rFonts w:ascii="Times New Roman" w:hAnsi="Times New Roman" w:cs="Times New Roman"/>
          <w:b/>
          <w:sz w:val="22"/>
          <w:szCs w:val="22"/>
        </w:rPr>
        <w:t>X</w:t>
      </w:r>
      <w:r w:rsidR="00E64D97" w:rsidRPr="00A02ABD">
        <w:rPr>
          <w:rFonts w:ascii="Times New Roman" w:hAnsi="Times New Roman" w:cs="Times New Roman"/>
          <w:sz w:val="22"/>
          <w:szCs w:val="22"/>
        </w:rPr>
        <w:t xml:space="preserve"> – Not </w:t>
      </w:r>
      <w:r w:rsidR="009C73E6" w:rsidRPr="00A02ABD">
        <w:rPr>
          <w:rFonts w:ascii="Times New Roman" w:hAnsi="Times New Roman" w:cs="Times New Roman"/>
          <w:sz w:val="22"/>
          <w:szCs w:val="22"/>
        </w:rPr>
        <w:t>on call</w:t>
      </w:r>
      <w:r w:rsidR="00E64D97" w:rsidRPr="00A02ABD">
        <w:rPr>
          <w:rFonts w:ascii="Times New Roman" w:hAnsi="Times New Roman" w:cs="Times New Roman"/>
          <w:sz w:val="22"/>
          <w:szCs w:val="22"/>
        </w:rPr>
        <w:t>)</w:t>
      </w:r>
    </w:p>
    <w:p w14:paraId="67FBB3FD" w14:textId="77777777" w:rsidR="006C6828" w:rsidRPr="00A02ABD" w:rsidRDefault="006C6828" w:rsidP="00E64D97">
      <w:pPr>
        <w:rPr>
          <w:rFonts w:ascii="Times New Roman" w:hAnsi="Times New Roman" w:cs="Times New Roman"/>
          <w:sz w:val="22"/>
          <w:szCs w:val="22"/>
        </w:rPr>
      </w:pPr>
    </w:p>
    <w:p w14:paraId="3E34E054" w14:textId="77777777" w:rsidR="00E64D97" w:rsidRPr="00A02ABD" w:rsidRDefault="00E64D97" w:rsidP="00E64D9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Call to Order</w:t>
      </w:r>
    </w:p>
    <w:p w14:paraId="0D8ED42E" w14:textId="2106ED63" w:rsidR="000B607D" w:rsidRPr="00A02ABD" w:rsidRDefault="000B607D" w:rsidP="000B607D">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Meeting started at </w:t>
      </w:r>
      <w:r w:rsidR="00B630ED">
        <w:rPr>
          <w:rFonts w:ascii="Times New Roman" w:hAnsi="Times New Roman" w:cs="Times New Roman"/>
          <w:sz w:val="22"/>
          <w:szCs w:val="22"/>
        </w:rPr>
        <w:t>9:31</w:t>
      </w:r>
      <w:r w:rsidRPr="00A02ABD">
        <w:rPr>
          <w:rFonts w:ascii="Times New Roman" w:hAnsi="Times New Roman" w:cs="Times New Roman"/>
          <w:sz w:val="22"/>
          <w:szCs w:val="22"/>
        </w:rPr>
        <w:t xml:space="preserve"> </w:t>
      </w:r>
      <w:r w:rsidR="00A50A34" w:rsidRPr="00A02ABD">
        <w:rPr>
          <w:rFonts w:ascii="Times New Roman" w:hAnsi="Times New Roman" w:cs="Times New Roman"/>
          <w:sz w:val="22"/>
          <w:szCs w:val="22"/>
        </w:rPr>
        <w:t>A</w:t>
      </w:r>
      <w:r w:rsidR="007E5E03" w:rsidRPr="00A02ABD">
        <w:rPr>
          <w:rFonts w:ascii="Times New Roman" w:hAnsi="Times New Roman" w:cs="Times New Roman"/>
          <w:sz w:val="22"/>
          <w:szCs w:val="22"/>
        </w:rPr>
        <w:t>M</w:t>
      </w:r>
    </w:p>
    <w:p w14:paraId="3B6E9E23" w14:textId="3E394E38" w:rsidR="000B607D" w:rsidRPr="00A02ABD" w:rsidRDefault="000B607D" w:rsidP="000B607D">
      <w:pPr>
        <w:pStyle w:val="ListParagraph"/>
        <w:rPr>
          <w:rFonts w:ascii="Times New Roman" w:hAnsi="Times New Roman" w:cs="Times New Roman"/>
          <w:sz w:val="22"/>
          <w:szCs w:val="22"/>
        </w:rPr>
      </w:pPr>
    </w:p>
    <w:p w14:paraId="154E791C" w14:textId="7E88E6EF" w:rsidR="00727257" w:rsidRPr="00A02ABD" w:rsidRDefault="005E2814" w:rsidP="0072725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Roll call</w:t>
      </w:r>
    </w:p>
    <w:p w14:paraId="65104EC4" w14:textId="77777777" w:rsidR="00727257" w:rsidRPr="00A02ABD" w:rsidRDefault="00727257" w:rsidP="00727257">
      <w:pPr>
        <w:pStyle w:val="ListParagraph"/>
        <w:rPr>
          <w:rFonts w:ascii="Times New Roman" w:hAnsi="Times New Roman" w:cs="Times New Roman"/>
          <w:b/>
          <w:sz w:val="22"/>
          <w:szCs w:val="22"/>
        </w:rPr>
      </w:pPr>
    </w:p>
    <w:p w14:paraId="53F35FB8" w14:textId="6802E695" w:rsidR="00C97A66" w:rsidRPr="00A02ABD" w:rsidRDefault="00486D60" w:rsidP="00727257">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A02ABD" w:rsidRPr="00A02ABD" w14:paraId="50789902" w14:textId="3C02160D" w:rsidTr="00D848B2">
        <w:tc>
          <w:tcPr>
            <w:tcW w:w="6912" w:type="dxa"/>
          </w:tcPr>
          <w:p w14:paraId="3AABEDCF" w14:textId="77777777" w:rsidR="00DB1B0D" w:rsidRPr="00A02ABD" w:rsidRDefault="00DB1B0D" w:rsidP="00114F6D">
            <w:pPr>
              <w:pStyle w:val="ListParagraph"/>
              <w:ind w:left="0"/>
              <w:jc w:val="center"/>
              <w:rPr>
                <w:rFonts w:ascii="Times New Roman" w:hAnsi="Times New Roman" w:cs="Times New Roman"/>
                <w:b/>
                <w:i/>
                <w:sz w:val="18"/>
                <w:szCs w:val="22"/>
              </w:rPr>
            </w:pPr>
            <w:r w:rsidRPr="00A02ABD">
              <w:rPr>
                <w:rFonts w:ascii="Times New Roman" w:hAnsi="Times New Roman" w:cs="Times New Roman"/>
                <w:b/>
                <w:i/>
                <w:sz w:val="18"/>
                <w:szCs w:val="22"/>
              </w:rPr>
              <w:t>Attendee</w:t>
            </w:r>
          </w:p>
        </w:tc>
        <w:tc>
          <w:tcPr>
            <w:tcW w:w="1890" w:type="dxa"/>
          </w:tcPr>
          <w:p w14:paraId="70CF017A" w14:textId="77777777" w:rsidR="00DB1B0D" w:rsidRPr="00A02ABD" w:rsidRDefault="00DB1B0D" w:rsidP="00114F6D">
            <w:pPr>
              <w:pStyle w:val="ListParagraph"/>
              <w:ind w:left="0"/>
              <w:jc w:val="center"/>
              <w:rPr>
                <w:rFonts w:ascii="Times New Roman" w:hAnsi="Times New Roman" w:cs="Times New Roman"/>
                <w:b/>
                <w:i/>
                <w:sz w:val="18"/>
                <w:szCs w:val="22"/>
              </w:rPr>
            </w:pPr>
            <w:r w:rsidRPr="00A02ABD">
              <w:rPr>
                <w:rFonts w:ascii="Times New Roman" w:hAnsi="Times New Roman" w:cs="Times New Roman"/>
                <w:b/>
                <w:i/>
                <w:sz w:val="18"/>
                <w:szCs w:val="22"/>
              </w:rPr>
              <w:t>County</w:t>
            </w:r>
          </w:p>
        </w:tc>
      </w:tr>
      <w:tr w:rsidR="00DC71AF" w:rsidRPr="00A02ABD" w14:paraId="70BF04CB" w14:textId="77777777" w:rsidTr="0092091D">
        <w:tc>
          <w:tcPr>
            <w:tcW w:w="6912" w:type="dxa"/>
          </w:tcPr>
          <w:p w14:paraId="31F4BEC6" w14:textId="41A7508C" w:rsidR="00DC71AF" w:rsidRDefault="00DC71AF" w:rsidP="0092091D">
            <w:pPr>
              <w:pStyle w:val="ListParagraph"/>
              <w:ind w:left="0"/>
              <w:rPr>
                <w:rFonts w:ascii="Times New Roman" w:hAnsi="Times New Roman" w:cs="Times New Roman"/>
                <w:sz w:val="18"/>
                <w:szCs w:val="22"/>
              </w:rPr>
            </w:pPr>
            <w:r>
              <w:rPr>
                <w:rFonts w:ascii="Times New Roman" w:hAnsi="Times New Roman" w:cs="Times New Roman"/>
                <w:sz w:val="18"/>
                <w:szCs w:val="22"/>
              </w:rPr>
              <w:t>Rosa Padilla</w:t>
            </w:r>
          </w:p>
        </w:tc>
        <w:tc>
          <w:tcPr>
            <w:tcW w:w="1890" w:type="dxa"/>
          </w:tcPr>
          <w:p w14:paraId="154770CC" w14:textId="435F94FC" w:rsidR="00DC71AF" w:rsidRDefault="00DC71AF" w:rsidP="0092091D">
            <w:pPr>
              <w:pStyle w:val="ListParagraph"/>
              <w:ind w:left="0"/>
              <w:rPr>
                <w:rFonts w:ascii="Times New Roman" w:hAnsi="Times New Roman" w:cs="Times New Roman"/>
                <w:sz w:val="18"/>
                <w:szCs w:val="22"/>
              </w:rPr>
            </w:pPr>
            <w:r>
              <w:rPr>
                <w:rFonts w:ascii="Times New Roman" w:hAnsi="Times New Roman" w:cs="Times New Roman"/>
                <w:sz w:val="18"/>
                <w:szCs w:val="22"/>
              </w:rPr>
              <w:t>Kern</w:t>
            </w:r>
          </w:p>
        </w:tc>
      </w:tr>
      <w:tr w:rsidR="00DC71AF" w:rsidRPr="00A02ABD" w14:paraId="45198EA1" w14:textId="77777777" w:rsidTr="0092091D">
        <w:tc>
          <w:tcPr>
            <w:tcW w:w="6912" w:type="dxa"/>
          </w:tcPr>
          <w:p w14:paraId="267B7993" w14:textId="77777777" w:rsidR="00DC71AF" w:rsidRPr="009C3B0E" w:rsidRDefault="00DC71AF" w:rsidP="0092091D">
            <w:pPr>
              <w:pStyle w:val="ListParagraph"/>
              <w:ind w:left="0"/>
              <w:rPr>
                <w:rFonts w:ascii="Times New Roman" w:hAnsi="Times New Roman" w:cs="Times New Roman"/>
                <w:sz w:val="18"/>
                <w:szCs w:val="22"/>
              </w:rPr>
            </w:pPr>
            <w:r>
              <w:rPr>
                <w:rFonts w:ascii="Times New Roman" w:hAnsi="Times New Roman" w:cs="Times New Roman"/>
                <w:sz w:val="18"/>
                <w:szCs w:val="22"/>
              </w:rPr>
              <w:t>Susan Morris</w:t>
            </w:r>
          </w:p>
        </w:tc>
        <w:tc>
          <w:tcPr>
            <w:tcW w:w="1890" w:type="dxa"/>
          </w:tcPr>
          <w:p w14:paraId="69F3B2A7" w14:textId="77777777" w:rsidR="00DC71AF" w:rsidRPr="00A02ABD" w:rsidRDefault="00DC71AF" w:rsidP="0092091D">
            <w:pPr>
              <w:pStyle w:val="ListParagraph"/>
              <w:ind w:left="0"/>
              <w:rPr>
                <w:rFonts w:ascii="Times New Roman" w:hAnsi="Times New Roman" w:cs="Times New Roman"/>
                <w:sz w:val="18"/>
                <w:szCs w:val="22"/>
              </w:rPr>
            </w:pPr>
            <w:r>
              <w:rPr>
                <w:rFonts w:ascii="Times New Roman" w:hAnsi="Times New Roman" w:cs="Times New Roman"/>
                <w:sz w:val="18"/>
                <w:szCs w:val="22"/>
              </w:rPr>
              <w:t>King</w:t>
            </w:r>
          </w:p>
        </w:tc>
      </w:tr>
      <w:tr w:rsidR="00DC71AF" w:rsidRPr="00A02ABD" w14:paraId="72E9C299" w14:textId="77777777" w:rsidTr="00887957">
        <w:tc>
          <w:tcPr>
            <w:tcW w:w="6912" w:type="dxa"/>
          </w:tcPr>
          <w:p w14:paraId="078E8D0B" w14:textId="77777777" w:rsidR="00DC71AF" w:rsidRDefault="00DC71AF" w:rsidP="00887957">
            <w:pPr>
              <w:pStyle w:val="ListParagraph"/>
              <w:ind w:left="0"/>
              <w:rPr>
                <w:rFonts w:ascii="Times New Roman" w:hAnsi="Times New Roman" w:cs="Times New Roman"/>
                <w:sz w:val="18"/>
                <w:szCs w:val="22"/>
              </w:rPr>
            </w:pPr>
            <w:r>
              <w:rPr>
                <w:rFonts w:ascii="Times New Roman" w:hAnsi="Times New Roman" w:cs="Times New Roman"/>
                <w:sz w:val="18"/>
                <w:szCs w:val="22"/>
              </w:rPr>
              <w:t>Jacqueline Luna</w:t>
            </w:r>
          </w:p>
        </w:tc>
        <w:tc>
          <w:tcPr>
            <w:tcW w:w="1890" w:type="dxa"/>
          </w:tcPr>
          <w:p w14:paraId="02C5A223" w14:textId="77777777" w:rsidR="00DC71AF" w:rsidRDefault="00DC71AF" w:rsidP="00887957">
            <w:pPr>
              <w:pStyle w:val="ListParagraph"/>
              <w:ind w:left="0"/>
              <w:rPr>
                <w:rFonts w:ascii="Times New Roman" w:hAnsi="Times New Roman" w:cs="Times New Roman"/>
                <w:sz w:val="18"/>
                <w:szCs w:val="22"/>
              </w:rPr>
            </w:pPr>
            <w:r>
              <w:rPr>
                <w:rFonts w:ascii="Times New Roman" w:hAnsi="Times New Roman" w:cs="Times New Roman"/>
                <w:sz w:val="18"/>
                <w:szCs w:val="22"/>
              </w:rPr>
              <w:t>Madera</w:t>
            </w:r>
          </w:p>
        </w:tc>
      </w:tr>
      <w:tr w:rsidR="00DC71AF" w:rsidRPr="00A02ABD" w14:paraId="44196B45" w14:textId="77777777" w:rsidTr="003F440F">
        <w:tc>
          <w:tcPr>
            <w:tcW w:w="6912" w:type="dxa"/>
          </w:tcPr>
          <w:p w14:paraId="477EBFE8" w14:textId="77777777" w:rsidR="00DC71AF" w:rsidRPr="00A02ABD" w:rsidRDefault="00DC71AF" w:rsidP="003F440F">
            <w:pPr>
              <w:pStyle w:val="ListParagraph"/>
              <w:ind w:left="0"/>
              <w:rPr>
                <w:rFonts w:ascii="Times New Roman" w:hAnsi="Times New Roman" w:cs="Times New Roman"/>
                <w:sz w:val="18"/>
                <w:szCs w:val="22"/>
              </w:rPr>
            </w:pPr>
            <w:r>
              <w:rPr>
                <w:rFonts w:ascii="Times New Roman" w:hAnsi="Times New Roman" w:cs="Times New Roman"/>
                <w:sz w:val="18"/>
                <w:szCs w:val="22"/>
              </w:rPr>
              <w:t>Jodi Olson</w:t>
            </w:r>
          </w:p>
        </w:tc>
        <w:tc>
          <w:tcPr>
            <w:tcW w:w="1890" w:type="dxa"/>
          </w:tcPr>
          <w:p w14:paraId="64950623" w14:textId="77777777" w:rsidR="00DC71AF" w:rsidRPr="00A02ABD" w:rsidRDefault="00DC71AF" w:rsidP="003F440F">
            <w:pPr>
              <w:pStyle w:val="ListParagraph"/>
              <w:ind w:left="0"/>
              <w:rPr>
                <w:rFonts w:ascii="Times New Roman" w:hAnsi="Times New Roman" w:cs="Times New Roman"/>
                <w:sz w:val="18"/>
                <w:szCs w:val="22"/>
              </w:rPr>
            </w:pPr>
            <w:r>
              <w:rPr>
                <w:rFonts w:ascii="Times New Roman" w:hAnsi="Times New Roman" w:cs="Times New Roman"/>
                <w:sz w:val="18"/>
                <w:szCs w:val="22"/>
              </w:rPr>
              <w:t>Marin</w:t>
            </w:r>
          </w:p>
        </w:tc>
      </w:tr>
      <w:tr w:rsidR="00DC71AF" w:rsidRPr="00A02ABD" w14:paraId="3F127E6A" w14:textId="77777777" w:rsidTr="00DC7398">
        <w:trPr>
          <w:trHeight w:val="233"/>
        </w:trPr>
        <w:tc>
          <w:tcPr>
            <w:tcW w:w="6912" w:type="dxa"/>
          </w:tcPr>
          <w:p w14:paraId="21BD2B08" w14:textId="77777777" w:rsidR="00DC71AF" w:rsidRPr="00A02ABD" w:rsidRDefault="00DC71AF" w:rsidP="00DC7398">
            <w:pPr>
              <w:pStyle w:val="ListParagraph"/>
              <w:ind w:left="0"/>
              <w:rPr>
                <w:rFonts w:ascii="Times New Roman" w:hAnsi="Times New Roman" w:cs="Times New Roman"/>
                <w:sz w:val="18"/>
                <w:szCs w:val="22"/>
              </w:rPr>
            </w:pPr>
            <w:r>
              <w:rPr>
                <w:rFonts w:ascii="Times New Roman" w:hAnsi="Times New Roman" w:cs="Times New Roman"/>
                <w:sz w:val="18"/>
                <w:szCs w:val="22"/>
              </w:rPr>
              <w:t>Scheereen Dedman</w:t>
            </w:r>
          </w:p>
        </w:tc>
        <w:tc>
          <w:tcPr>
            <w:tcW w:w="1890" w:type="dxa"/>
          </w:tcPr>
          <w:p w14:paraId="7128A36D" w14:textId="77777777" w:rsidR="00DC71AF" w:rsidRPr="00A02ABD" w:rsidRDefault="00DC71AF" w:rsidP="00DC7398">
            <w:pPr>
              <w:pStyle w:val="ListParagraph"/>
              <w:ind w:left="0"/>
              <w:rPr>
                <w:rFonts w:ascii="Times New Roman" w:hAnsi="Times New Roman" w:cs="Times New Roman"/>
                <w:sz w:val="18"/>
                <w:szCs w:val="22"/>
              </w:rPr>
            </w:pPr>
            <w:r>
              <w:rPr>
                <w:rFonts w:ascii="Times New Roman" w:hAnsi="Times New Roman" w:cs="Times New Roman"/>
                <w:sz w:val="18"/>
                <w:szCs w:val="22"/>
              </w:rPr>
              <w:t>Mono</w:t>
            </w:r>
          </w:p>
        </w:tc>
      </w:tr>
      <w:tr w:rsidR="00DC71AF" w:rsidRPr="00A02ABD" w14:paraId="5C4FB6C6" w14:textId="77777777" w:rsidTr="00FF1AFB">
        <w:tc>
          <w:tcPr>
            <w:tcW w:w="6912" w:type="dxa"/>
          </w:tcPr>
          <w:p w14:paraId="4E318D3C" w14:textId="77777777" w:rsidR="00DC71AF" w:rsidRPr="00A02ABD" w:rsidRDefault="00DC71AF" w:rsidP="00FF1AFB">
            <w:pPr>
              <w:pStyle w:val="ListParagraph"/>
              <w:ind w:left="0"/>
              <w:rPr>
                <w:rFonts w:ascii="Times New Roman" w:hAnsi="Times New Roman" w:cs="Times New Roman"/>
                <w:sz w:val="18"/>
                <w:szCs w:val="22"/>
              </w:rPr>
            </w:pPr>
            <w:r>
              <w:rPr>
                <w:rFonts w:ascii="Times New Roman" w:hAnsi="Times New Roman" w:cs="Times New Roman"/>
                <w:sz w:val="18"/>
                <w:szCs w:val="22"/>
              </w:rPr>
              <w:t>Frederick Garcia/ Susan McCormick/Cherie Wheeler</w:t>
            </w:r>
          </w:p>
        </w:tc>
        <w:tc>
          <w:tcPr>
            <w:tcW w:w="1890" w:type="dxa"/>
          </w:tcPr>
          <w:p w14:paraId="5E040C10" w14:textId="77777777" w:rsidR="00DC71AF" w:rsidRPr="00A02ABD" w:rsidRDefault="00DC71AF" w:rsidP="00FF1AFB">
            <w:pPr>
              <w:pStyle w:val="ListParagraph"/>
              <w:ind w:left="0"/>
              <w:rPr>
                <w:rFonts w:ascii="Times New Roman" w:hAnsi="Times New Roman" w:cs="Times New Roman"/>
                <w:sz w:val="18"/>
                <w:szCs w:val="22"/>
              </w:rPr>
            </w:pPr>
            <w:r>
              <w:rPr>
                <w:rFonts w:ascii="Times New Roman" w:hAnsi="Times New Roman" w:cs="Times New Roman"/>
                <w:sz w:val="18"/>
                <w:szCs w:val="22"/>
              </w:rPr>
              <w:t>Placer</w:t>
            </w:r>
          </w:p>
        </w:tc>
      </w:tr>
      <w:tr w:rsidR="00DC71AF" w:rsidRPr="00A02ABD" w14:paraId="229C7BB9" w14:textId="77777777" w:rsidTr="00F66A5F">
        <w:tc>
          <w:tcPr>
            <w:tcW w:w="6912" w:type="dxa"/>
          </w:tcPr>
          <w:p w14:paraId="10C88D11" w14:textId="77777777" w:rsidR="00DC71AF" w:rsidRPr="009C3B0E" w:rsidRDefault="00DC71AF" w:rsidP="00F66A5F">
            <w:pPr>
              <w:pStyle w:val="ListParagraph"/>
              <w:ind w:left="0"/>
              <w:rPr>
                <w:rFonts w:ascii="Times New Roman" w:hAnsi="Times New Roman" w:cs="Times New Roman"/>
                <w:sz w:val="18"/>
                <w:szCs w:val="22"/>
              </w:rPr>
            </w:pPr>
            <w:r>
              <w:rPr>
                <w:rFonts w:ascii="Times New Roman" w:hAnsi="Times New Roman" w:cs="Times New Roman"/>
                <w:sz w:val="18"/>
                <w:szCs w:val="22"/>
              </w:rPr>
              <w:t>Lori Aleman/Lisa Anderson/Antoinette Garrett/Alyssa Green</w:t>
            </w:r>
          </w:p>
        </w:tc>
        <w:tc>
          <w:tcPr>
            <w:tcW w:w="1890" w:type="dxa"/>
          </w:tcPr>
          <w:p w14:paraId="78D8720E" w14:textId="77777777" w:rsidR="00DC71AF" w:rsidRPr="00A02ABD" w:rsidRDefault="00DC71AF" w:rsidP="00F66A5F">
            <w:pPr>
              <w:pStyle w:val="ListParagraph"/>
              <w:ind w:left="0"/>
              <w:rPr>
                <w:rFonts w:ascii="Times New Roman" w:hAnsi="Times New Roman" w:cs="Times New Roman"/>
                <w:sz w:val="18"/>
                <w:szCs w:val="22"/>
              </w:rPr>
            </w:pPr>
            <w:r>
              <w:rPr>
                <w:rFonts w:ascii="Times New Roman" w:hAnsi="Times New Roman" w:cs="Times New Roman"/>
                <w:sz w:val="18"/>
                <w:szCs w:val="22"/>
              </w:rPr>
              <w:t>Riverside</w:t>
            </w:r>
          </w:p>
        </w:tc>
      </w:tr>
      <w:tr w:rsidR="00A02ABD" w:rsidRPr="00A02ABD" w14:paraId="7E3E2065" w14:textId="77777777" w:rsidTr="00D848B2">
        <w:tc>
          <w:tcPr>
            <w:tcW w:w="6912" w:type="dxa"/>
          </w:tcPr>
          <w:p w14:paraId="1F9EBBB8" w14:textId="1CE7E18D" w:rsidR="00D848B2" w:rsidRPr="00A02ABD" w:rsidRDefault="00B630ED" w:rsidP="005E12C0">
            <w:pPr>
              <w:pStyle w:val="ListParagraph"/>
              <w:ind w:left="0"/>
              <w:rPr>
                <w:rFonts w:ascii="Times New Roman" w:hAnsi="Times New Roman" w:cs="Times New Roman"/>
                <w:sz w:val="18"/>
                <w:szCs w:val="22"/>
              </w:rPr>
            </w:pPr>
            <w:r>
              <w:rPr>
                <w:rFonts w:ascii="Times New Roman" w:hAnsi="Times New Roman" w:cs="Times New Roman"/>
                <w:sz w:val="18"/>
                <w:szCs w:val="22"/>
              </w:rPr>
              <w:t>Nicole Barber/David Gonzalez</w:t>
            </w:r>
          </w:p>
        </w:tc>
        <w:tc>
          <w:tcPr>
            <w:tcW w:w="1890" w:type="dxa"/>
          </w:tcPr>
          <w:p w14:paraId="27944595" w14:textId="2CF72FAB" w:rsidR="00D848B2" w:rsidRPr="00A02ABD" w:rsidRDefault="00B630ED" w:rsidP="005E12C0">
            <w:pPr>
              <w:pStyle w:val="ListParagraph"/>
              <w:ind w:left="0"/>
              <w:rPr>
                <w:rFonts w:ascii="Times New Roman" w:hAnsi="Times New Roman" w:cs="Times New Roman"/>
                <w:sz w:val="18"/>
                <w:szCs w:val="22"/>
              </w:rPr>
            </w:pPr>
            <w:r>
              <w:rPr>
                <w:rFonts w:ascii="Times New Roman" w:hAnsi="Times New Roman" w:cs="Times New Roman"/>
                <w:sz w:val="18"/>
                <w:szCs w:val="22"/>
              </w:rPr>
              <w:t>San Diego</w:t>
            </w:r>
          </w:p>
        </w:tc>
      </w:tr>
    </w:tbl>
    <w:p w14:paraId="624CC44B" w14:textId="77777777" w:rsidR="005E2814" w:rsidRPr="00A02ABD" w:rsidRDefault="005E2814" w:rsidP="005E2814">
      <w:pPr>
        <w:pStyle w:val="ListParagraph"/>
        <w:rPr>
          <w:rFonts w:ascii="Times New Roman" w:hAnsi="Times New Roman" w:cs="Times New Roman"/>
          <w:sz w:val="22"/>
          <w:szCs w:val="22"/>
        </w:rPr>
      </w:pPr>
    </w:p>
    <w:p w14:paraId="361367A2" w14:textId="6C50B395" w:rsidR="00C60F8C" w:rsidRPr="00A02ABD" w:rsidRDefault="00E64D97" w:rsidP="00C60F8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Approval of </w:t>
      </w:r>
      <w:r w:rsidR="00BF59C9">
        <w:rPr>
          <w:rFonts w:ascii="Times New Roman" w:hAnsi="Times New Roman" w:cs="Times New Roman"/>
          <w:b/>
          <w:sz w:val="22"/>
          <w:szCs w:val="22"/>
        </w:rPr>
        <w:t>April</w:t>
      </w:r>
      <w:r w:rsidR="00AC7E66" w:rsidRPr="00A02ABD">
        <w:rPr>
          <w:rFonts w:ascii="Times New Roman" w:hAnsi="Times New Roman" w:cs="Times New Roman"/>
          <w:b/>
          <w:sz w:val="22"/>
          <w:szCs w:val="22"/>
        </w:rPr>
        <w:t xml:space="preserve"> 2020 </w:t>
      </w:r>
      <w:r w:rsidRPr="00A02ABD">
        <w:rPr>
          <w:rFonts w:ascii="Times New Roman" w:hAnsi="Times New Roman" w:cs="Times New Roman"/>
          <w:b/>
          <w:sz w:val="22"/>
          <w:szCs w:val="22"/>
        </w:rPr>
        <w:t>Minutes</w:t>
      </w:r>
    </w:p>
    <w:p w14:paraId="217B8B65" w14:textId="094F491F" w:rsidR="000B607D" w:rsidRDefault="00C60F8C" w:rsidP="00C60F8C">
      <w:pPr>
        <w:pStyle w:val="ListParagraph"/>
        <w:rPr>
          <w:rFonts w:ascii="Times New Roman" w:hAnsi="Times New Roman" w:cs="Times New Roman"/>
          <w:sz w:val="22"/>
          <w:szCs w:val="22"/>
        </w:rPr>
      </w:pPr>
      <w:r w:rsidRPr="00A02ABD">
        <w:rPr>
          <w:rFonts w:ascii="Times New Roman" w:hAnsi="Times New Roman" w:cs="Times New Roman"/>
          <w:sz w:val="22"/>
          <w:szCs w:val="22"/>
        </w:rPr>
        <w:t>Motion to a</w:t>
      </w:r>
      <w:r w:rsidR="007E5E03" w:rsidRPr="00A02ABD">
        <w:rPr>
          <w:rFonts w:ascii="Times New Roman" w:hAnsi="Times New Roman" w:cs="Times New Roman"/>
          <w:sz w:val="22"/>
          <w:szCs w:val="22"/>
        </w:rPr>
        <w:t>pprove</w:t>
      </w:r>
      <w:r w:rsidR="00B630ED">
        <w:rPr>
          <w:rFonts w:ascii="Times New Roman" w:hAnsi="Times New Roman" w:cs="Times New Roman"/>
          <w:sz w:val="22"/>
          <w:szCs w:val="22"/>
        </w:rPr>
        <w:t xml:space="preserve"> after correction</w:t>
      </w:r>
      <w:r w:rsidR="00C44775">
        <w:rPr>
          <w:rFonts w:ascii="Times New Roman" w:hAnsi="Times New Roman" w:cs="Times New Roman"/>
          <w:sz w:val="22"/>
          <w:szCs w:val="22"/>
        </w:rPr>
        <w:t>s</w:t>
      </w:r>
      <w:r w:rsidR="005652C8" w:rsidRPr="00A02ABD">
        <w:rPr>
          <w:rFonts w:ascii="Times New Roman" w:hAnsi="Times New Roman" w:cs="Times New Roman"/>
          <w:sz w:val="22"/>
          <w:szCs w:val="22"/>
        </w:rPr>
        <w:t xml:space="preserve">: </w:t>
      </w:r>
      <w:r w:rsidR="00B630ED">
        <w:rPr>
          <w:rFonts w:ascii="Times New Roman" w:hAnsi="Times New Roman" w:cs="Times New Roman"/>
          <w:sz w:val="22"/>
          <w:szCs w:val="22"/>
        </w:rPr>
        <w:t>Monique</w:t>
      </w:r>
      <w:r w:rsidR="00C44775">
        <w:rPr>
          <w:rFonts w:ascii="Times New Roman" w:hAnsi="Times New Roman" w:cs="Times New Roman"/>
          <w:sz w:val="22"/>
          <w:szCs w:val="22"/>
        </w:rPr>
        <w:t xml:space="preserve"> Blakely,</w:t>
      </w:r>
      <w:r w:rsidR="00BF59C9">
        <w:rPr>
          <w:rFonts w:ascii="Times New Roman" w:hAnsi="Times New Roman" w:cs="Times New Roman"/>
          <w:sz w:val="22"/>
          <w:szCs w:val="22"/>
        </w:rPr>
        <w:t xml:space="preserve"> </w:t>
      </w:r>
      <w:r w:rsidR="00B630ED">
        <w:rPr>
          <w:rFonts w:ascii="Times New Roman" w:hAnsi="Times New Roman" w:cs="Times New Roman"/>
          <w:sz w:val="22"/>
          <w:szCs w:val="22"/>
        </w:rPr>
        <w:t>L</w:t>
      </w:r>
      <w:r w:rsidR="00C44775">
        <w:rPr>
          <w:rFonts w:ascii="Times New Roman" w:hAnsi="Times New Roman" w:cs="Times New Roman"/>
          <w:sz w:val="22"/>
          <w:szCs w:val="22"/>
        </w:rPr>
        <w:t xml:space="preserve">os </w:t>
      </w:r>
      <w:r w:rsidR="00B630ED">
        <w:rPr>
          <w:rFonts w:ascii="Times New Roman" w:hAnsi="Times New Roman" w:cs="Times New Roman"/>
          <w:sz w:val="22"/>
          <w:szCs w:val="22"/>
        </w:rPr>
        <w:t>A</w:t>
      </w:r>
      <w:r w:rsidR="00C44775">
        <w:rPr>
          <w:rFonts w:ascii="Times New Roman" w:hAnsi="Times New Roman" w:cs="Times New Roman"/>
          <w:sz w:val="22"/>
          <w:szCs w:val="22"/>
        </w:rPr>
        <w:t>ngeles</w:t>
      </w:r>
      <w:r w:rsidR="00B630ED">
        <w:rPr>
          <w:rFonts w:ascii="Times New Roman" w:hAnsi="Times New Roman" w:cs="Times New Roman"/>
          <w:sz w:val="22"/>
          <w:szCs w:val="22"/>
        </w:rPr>
        <w:t>,</w:t>
      </w:r>
      <w:r w:rsidR="00BF59C9">
        <w:rPr>
          <w:rFonts w:ascii="Times New Roman" w:hAnsi="Times New Roman" w:cs="Times New Roman"/>
          <w:sz w:val="22"/>
          <w:szCs w:val="22"/>
        </w:rPr>
        <w:t xml:space="preserve"> </w:t>
      </w:r>
      <w:r w:rsidR="00440826" w:rsidRPr="00A02ABD">
        <w:rPr>
          <w:rFonts w:ascii="Times New Roman" w:hAnsi="Times New Roman" w:cs="Times New Roman"/>
          <w:sz w:val="22"/>
          <w:szCs w:val="22"/>
        </w:rPr>
        <w:t xml:space="preserve">Second: </w:t>
      </w:r>
      <w:r w:rsidR="00B630ED">
        <w:rPr>
          <w:rFonts w:ascii="Times New Roman" w:hAnsi="Times New Roman" w:cs="Times New Roman"/>
          <w:sz w:val="22"/>
          <w:szCs w:val="22"/>
        </w:rPr>
        <w:t>Carrie</w:t>
      </w:r>
      <w:r w:rsidR="00C44775">
        <w:rPr>
          <w:rFonts w:ascii="Times New Roman" w:hAnsi="Times New Roman" w:cs="Times New Roman"/>
          <w:sz w:val="22"/>
          <w:szCs w:val="22"/>
        </w:rPr>
        <w:t xml:space="preserve"> Anderson</w:t>
      </w:r>
      <w:r w:rsidR="00B630ED">
        <w:rPr>
          <w:rFonts w:ascii="Times New Roman" w:hAnsi="Times New Roman" w:cs="Times New Roman"/>
          <w:sz w:val="22"/>
          <w:szCs w:val="22"/>
        </w:rPr>
        <w:t>, Sonoma.</w:t>
      </w:r>
      <w:r w:rsidR="00AE1DD5" w:rsidRPr="00A02ABD">
        <w:rPr>
          <w:rFonts w:ascii="Times New Roman" w:hAnsi="Times New Roman" w:cs="Times New Roman"/>
          <w:sz w:val="22"/>
          <w:szCs w:val="22"/>
        </w:rPr>
        <w:t xml:space="preserve"> Minutes were approved.</w:t>
      </w:r>
      <w:r w:rsidR="008D7F63" w:rsidRPr="00A02ABD">
        <w:rPr>
          <w:rFonts w:ascii="Times New Roman" w:hAnsi="Times New Roman" w:cs="Times New Roman"/>
          <w:sz w:val="22"/>
          <w:szCs w:val="22"/>
        </w:rPr>
        <w:t xml:space="preserve"> </w:t>
      </w:r>
    </w:p>
    <w:p w14:paraId="7778A52E" w14:textId="4C04FA2D" w:rsidR="008042EA" w:rsidRPr="00A02ABD" w:rsidRDefault="008042EA" w:rsidP="000B607D">
      <w:pPr>
        <w:pStyle w:val="ListParagraph"/>
        <w:rPr>
          <w:rFonts w:ascii="Times New Roman" w:hAnsi="Times New Roman" w:cs="Times New Roman"/>
          <w:sz w:val="22"/>
          <w:szCs w:val="22"/>
        </w:rPr>
      </w:pPr>
    </w:p>
    <w:p w14:paraId="0D61577B" w14:textId="22DCC868" w:rsidR="00AD672D" w:rsidRDefault="005E2814" w:rsidP="00E6388A">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Legislative </w:t>
      </w:r>
      <w:r w:rsidR="00662C60" w:rsidRPr="00A02ABD">
        <w:rPr>
          <w:rFonts w:ascii="Times New Roman" w:hAnsi="Times New Roman" w:cs="Times New Roman"/>
          <w:b/>
          <w:sz w:val="22"/>
          <w:szCs w:val="22"/>
        </w:rPr>
        <w:t>A</w:t>
      </w:r>
      <w:r w:rsidRPr="00A02ABD">
        <w:rPr>
          <w:rFonts w:ascii="Times New Roman" w:hAnsi="Times New Roman" w:cs="Times New Roman"/>
          <w:b/>
          <w:sz w:val="22"/>
          <w:szCs w:val="22"/>
        </w:rPr>
        <w:t xml:space="preserve">dvocate </w:t>
      </w:r>
      <w:r w:rsidR="00662C60" w:rsidRPr="00A02ABD">
        <w:rPr>
          <w:rFonts w:ascii="Times New Roman" w:hAnsi="Times New Roman" w:cs="Times New Roman"/>
          <w:b/>
          <w:sz w:val="22"/>
          <w:szCs w:val="22"/>
        </w:rPr>
        <w:t>U</w:t>
      </w:r>
      <w:r w:rsidRPr="00A02ABD">
        <w:rPr>
          <w:rFonts w:ascii="Times New Roman" w:hAnsi="Times New Roman" w:cs="Times New Roman"/>
          <w:b/>
          <w:sz w:val="22"/>
          <w:szCs w:val="22"/>
        </w:rPr>
        <w:t>pdate</w:t>
      </w:r>
      <w:r w:rsidR="00486D60" w:rsidRPr="00A02ABD">
        <w:rPr>
          <w:rFonts w:ascii="Times New Roman" w:hAnsi="Times New Roman" w:cs="Times New Roman"/>
          <w:b/>
          <w:sz w:val="22"/>
          <w:szCs w:val="22"/>
        </w:rPr>
        <w:t xml:space="preserve"> – Matt Siverling</w:t>
      </w:r>
    </w:p>
    <w:p w14:paraId="0B00FBAD" w14:textId="5AF3F3AD" w:rsidR="00BF59C9" w:rsidRDefault="00C44775" w:rsidP="00BF59C9">
      <w:pPr>
        <w:pStyle w:val="ListParagraph"/>
        <w:rPr>
          <w:rFonts w:ascii="Times New Roman" w:hAnsi="Times New Roman" w:cs="Times New Roman"/>
          <w:bCs/>
          <w:sz w:val="22"/>
          <w:szCs w:val="22"/>
        </w:rPr>
      </w:pPr>
      <w:r>
        <w:rPr>
          <w:rFonts w:ascii="Times New Roman" w:hAnsi="Times New Roman" w:cs="Times New Roman"/>
          <w:bCs/>
          <w:sz w:val="22"/>
          <w:szCs w:val="22"/>
        </w:rPr>
        <w:t>Due to COVID-19, L</w:t>
      </w:r>
      <w:r w:rsidR="00B630ED">
        <w:rPr>
          <w:rFonts w:ascii="Times New Roman" w:hAnsi="Times New Roman" w:cs="Times New Roman"/>
          <w:bCs/>
          <w:sz w:val="22"/>
          <w:szCs w:val="22"/>
        </w:rPr>
        <w:t xml:space="preserve">egislation has shifted to a </w:t>
      </w:r>
      <w:r>
        <w:rPr>
          <w:rFonts w:ascii="Times New Roman" w:hAnsi="Times New Roman" w:cs="Times New Roman"/>
          <w:bCs/>
          <w:sz w:val="22"/>
          <w:szCs w:val="22"/>
        </w:rPr>
        <w:t>remote</w:t>
      </w:r>
      <w:r w:rsidR="00B630ED">
        <w:rPr>
          <w:rFonts w:ascii="Times New Roman" w:hAnsi="Times New Roman" w:cs="Times New Roman"/>
          <w:bCs/>
          <w:sz w:val="22"/>
          <w:szCs w:val="22"/>
        </w:rPr>
        <w:t xml:space="preserve"> </w:t>
      </w:r>
      <w:r>
        <w:rPr>
          <w:rFonts w:ascii="Times New Roman" w:hAnsi="Times New Roman" w:cs="Times New Roman"/>
          <w:bCs/>
          <w:sz w:val="22"/>
          <w:szCs w:val="22"/>
        </w:rPr>
        <w:t>video conference/</w:t>
      </w:r>
      <w:r w:rsidR="00B630ED">
        <w:rPr>
          <w:rFonts w:ascii="Times New Roman" w:hAnsi="Times New Roman" w:cs="Times New Roman"/>
          <w:bCs/>
          <w:sz w:val="22"/>
          <w:szCs w:val="22"/>
        </w:rPr>
        <w:t xml:space="preserve">meeting. </w:t>
      </w:r>
    </w:p>
    <w:p w14:paraId="3682BBF3" w14:textId="50712F4B" w:rsidR="00B630ED" w:rsidRDefault="00B630ED" w:rsidP="00BF59C9">
      <w:pPr>
        <w:pStyle w:val="ListParagraph"/>
        <w:rPr>
          <w:rFonts w:ascii="Times New Roman" w:hAnsi="Times New Roman" w:cs="Times New Roman"/>
          <w:bCs/>
          <w:sz w:val="22"/>
          <w:szCs w:val="22"/>
        </w:rPr>
      </w:pPr>
    </w:p>
    <w:p w14:paraId="21303E2B" w14:textId="6F2D0CA9" w:rsidR="00B630ED" w:rsidRDefault="00C44775" w:rsidP="00BF59C9">
      <w:pPr>
        <w:pStyle w:val="ListParagraph"/>
        <w:rPr>
          <w:rFonts w:ascii="Times New Roman" w:hAnsi="Times New Roman" w:cs="Times New Roman"/>
          <w:bCs/>
          <w:sz w:val="22"/>
          <w:szCs w:val="22"/>
        </w:rPr>
      </w:pPr>
      <w:r>
        <w:rPr>
          <w:rFonts w:ascii="Times New Roman" w:hAnsi="Times New Roman" w:cs="Times New Roman"/>
          <w:bCs/>
          <w:sz w:val="22"/>
          <w:szCs w:val="22"/>
        </w:rPr>
        <w:t>T</w:t>
      </w:r>
      <w:r w:rsidR="00B630ED">
        <w:rPr>
          <w:rFonts w:ascii="Times New Roman" w:hAnsi="Times New Roman" w:cs="Times New Roman"/>
          <w:bCs/>
          <w:sz w:val="22"/>
          <w:szCs w:val="22"/>
        </w:rPr>
        <w:t xml:space="preserve">he Assembly returned </w:t>
      </w:r>
      <w:r>
        <w:rPr>
          <w:rFonts w:ascii="Times New Roman" w:hAnsi="Times New Roman" w:cs="Times New Roman"/>
          <w:bCs/>
          <w:sz w:val="22"/>
          <w:szCs w:val="22"/>
        </w:rPr>
        <w:t xml:space="preserve">a little over </w:t>
      </w:r>
      <w:r w:rsidR="00B630ED">
        <w:rPr>
          <w:rFonts w:ascii="Times New Roman" w:hAnsi="Times New Roman" w:cs="Times New Roman"/>
          <w:bCs/>
          <w:sz w:val="22"/>
          <w:szCs w:val="22"/>
        </w:rPr>
        <w:t xml:space="preserve">one week before the Senate. </w:t>
      </w:r>
      <w:r>
        <w:rPr>
          <w:rFonts w:ascii="Times New Roman" w:hAnsi="Times New Roman" w:cs="Times New Roman"/>
          <w:bCs/>
          <w:sz w:val="22"/>
          <w:szCs w:val="22"/>
        </w:rPr>
        <w:t xml:space="preserve">This complicates the system which the houses work together in getting legislation passed. The Assembly is planning to </w:t>
      </w:r>
      <w:r w:rsidR="009F0416">
        <w:rPr>
          <w:rFonts w:ascii="Times New Roman" w:hAnsi="Times New Roman" w:cs="Times New Roman"/>
          <w:bCs/>
          <w:sz w:val="22"/>
          <w:szCs w:val="22"/>
        </w:rPr>
        <w:t>adjourn</w:t>
      </w:r>
      <w:r>
        <w:rPr>
          <w:rFonts w:ascii="Times New Roman" w:hAnsi="Times New Roman" w:cs="Times New Roman"/>
          <w:bCs/>
          <w:sz w:val="22"/>
          <w:szCs w:val="22"/>
        </w:rPr>
        <w:t xml:space="preserve"> for Summer recess immediately after the State budget passes</w:t>
      </w:r>
      <w:r w:rsidR="009F0416">
        <w:rPr>
          <w:rFonts w:ascii="Times New Roman" w:hAnsi="Times New Roman" w:cs="Times New Roman"/>
          <w:bCs/>
          <w:sz w:val="22"/>
          <w:szCs w:val="22"/>
        </w:rPr>
        <w:t xml:space="preserve"> from approximately June 18 through mid to late July</w:t>
      </w:r>
      <w:r>
        <w:rPr>
          <w:rFonts w:ascii="Times New Roman" w:hAnsi="Times New Roman" w:cs="Times New Roman"/>
          <w:bCs/>
          <w:sz w:val="22"/>
          <w:szCs w:val="22"/>
        </w:rPr>
        <w:t>.</w:t>
      </w:r>
      <w:r w:rsidR="00B630ED">
        <w:rPr>
          <w:rFonts w:ascii="Times New Roman" w:hAnsi="Times New Roman" w:cs="Times New Roman"/>
          <w:bCs/>
          <w:sz w:val="22"/>
          <w:szCs w:val="22"/>
        </w:rPr>
        <w:t xml:space="preserve"> </w:t>
      </w:r>
      <w:r w:rsidR="0041476B">
        <w:rPr>
          <w:rFonts w:ascii="Times New Roman" w:hAnsi="Times New Roman" w:cs="Times New Roman"/>
          <w:bCs/>
          <w:sz w:val="22"/>
          <w:szCs w:val="22"/>
        </w:rPr>
        <w:t xml:space="preserve">The </w:t>
      </w:r>
      <w:r w:rsidR="00B630ED">
        <w:rPr>
          <w:rFonts w:ascii="Times New Roman" w:hAnsi="Times New Roman" w:cs="Times New Roman"/>
          <w:bCs/>
          <w:sz w:val="22"/>
          <w:szCs w:val="22"/>
        </w:rPr>
        <w:t>Senate will adjourn after July 4</w:t>
      </w:r>
      <w:r w:rsidR="0041476B">
        <w:rPr>
          <w:rFonts w:ascii="Times New Roman" w:hAnsi="Times New Roman" w:cs="Times New Roman"/>
          <w:bCs/>
          <w:sz w:val="22"/>
          <w:szCs w:val="22"/>
        </w:rPr>
        <w:t xml:space="preserve"> and will be the only house in session while the Assembly is in recess</w:t>
      </w:r>
      <w:r w:rsidR="00B630ED">
        <w:rPr>
          <w:rFonts w:ascii="Times New Roman" w:hAnsi="Times New Roman" w:cs="Times New Roman"/>
          <w:bCs/>
          <w:sz w:val="22"/>
          <w:szCs w:val="22"/>
        </w:rPr>
        <w:t>.</w:t>
      </w:r>
      <w:r w:rsidR="0041476B">
        <w:rPr>
          <w:rFonts w:ascii="Times New Roman" w:hAnsi="Times New Roman" w:cs="Times New Roman"/>
          <w:bCs/>
          <w:sz w:val="22"/>
          <w:szCs w:val="22"/>
        </w:rPr>
        <w:t xml:space="preserve"> Both houses are currently scheduled to reconvene at the same time, which would be optimal in getting </w:t>
      </w:r>
      <w:r w:rsidR="008A2614">
        <w:rPr>
          <w:rFonts w:ascii="Times New Roman" w:hAnsi="Times New Roman" w:cs="Times New Roman"/>
          <w:bCs/>
          <w:sz w:val="22"/>
          <w:szCs w:val="22"/>
        </w:rPr>
        <w:t>outstanding</w:t>
      </w:r>
      <w:r w:rsidR="0041476B">
        <w:rPr>
          <w:rFonts w:ascii="Times New Roman" w:hAnsi="Times New Roman" w:cs="Times New Roman"/>
          <w:bCs/>
          <w:sz w:val="22"/>
          <w:szCs w:val="22"/>
        </w:rPr>
        <w:t xml:space="preserve"> bills passed.</w:t>
      </w:r>
    </w:p>
    <w:p w14:paraId="30039601" w14:textId="149E7729" w:rsidR="00B630ED" w:rsidRDefault="00B630ED" w:rsidP="00BF59C9">
      <w:pPr>
        <w:pStyle w:val="ListParagraph"/>
        <w:rPr>
          <w:rFonts w:ascii="Times New Roman" w:hAnsi="Times New Roman" w:cs="Times New Roman"/>
          <w:bCs/>
          <w:sz w:val="22"/>
          <w:szCs w:val="22"/>
        </w:rPr>
      </w:pPr>
    </w:p>
    <w:p w14:paraId="1E4E2EB9" w14:textId="1BCDC897" w:rsidR="00B630ED" w:rsidRDefault="008A2614" w:rsidP="00BF59C9">
      <w:pPr>
        <w:pStyle w:val="ListParagraph"/>
        <w:rPr>
          <w:rFonts w:ascii="Times New Roman" w:hAnsi="Times New Roman" w:cs="Times New Roman"/>
          <w:bCs/>
          <w:sz w:val="22"/>
          <w:szCs w:val="22"/>
        </w:rPr>
      </w:pPr>
      <w:r>
        <w:rPr>
          <w:rFonts w:ascii="Times New Roman" w:hAnsi="Times New Roman" w:cs="Times New Roman"/>
          <w:bCs/>
          <w:sz w:val="22"/>
          <w:szCs w:val="22"/>
        </w:rPr>
        <w:t>There are</w:t>
      </w:r>
      <w:r w:rsidR="00B630ED">
        <w:rPr>
          <w:rFonts w:ascii="Times New Roman" w:hAnsi="Times New Roman" w:cs="Times New Roman"/>
          <w:bCs/>
          <w:sz w:val="22"/>
          <w:szCs w:val="22"/>
        </w:rPr>
        <w:t xml:space="preserve"> just over </w:t>
      </w:r>
      <w:r>
        <w:rPr>
          <w:rFonts w:ascii="Times New Roman" w:hAnsi="Times New Roman" w:cs="Times New Roman"/>
          <w:bCs/>
          <w:sz w:val="22"/>
          <w:szCs w:val="22"/>
        </w:rPr>
        <w:t>two</w:t>
      </w:r>
      <w:r w:rsidR="00B630ED">
        <w:rPr>
          <w:rFonts w:ascii="Times New Roman" w:hAnsi="Times New Roman" w:cs="Times New Roman"/>
          <w:bCs/>
          <w:sz w:val="22"/>
          <w:szCs w:val="22"/>
        </w:rPr>
        <w:t xml:space="preserve"> weeks</w:t>
      </w:r>
      <w:r>
        <w:rPr>
          <w:rFonts w:ascii="Times New Roman" w:hAnsi="Times New Roman" w:cs="Times New Roman"/>
          <w:bCs/>
          <w:sz w:val="22"/>
          <w:szCs w:val="22"/>
        </w:rPr>
        <w:t xml:space="preserve"> remaining</w:t>
      </w:r>
      <w:r w:rsidR="00B630ED">
        <w:rPr>
          <w:rFonts w:ascii="Times New Roman" w:hAnsi="Times New Roman" w:cs="Times New Roman"/>
          <w:bCs/>
          <w:sz w:val="22"/>
          <w:szCs w:val="22"/>
        </w:rPr>
        <w:t xml:space="preserve"> </w:t>
      </w:r>
      <w:r>
        <w:rPr>
          <w:rFonts w:ascii="Times New Roman" w:hAnsi="Times New Roman" w:cs="Times New Roman"/>
          <w:bCs/>
          <w:sz w:val="22"/>
          <w:szCs w:val="22"/>
        </w:rPr>
        <w:t xml:space="preserve">for the Legislature </w:t>
      </w:r>
      <w:r w:rsidR="00B630ED">
        <w:rPr>
          <w:rFonts w:ascii="Times New Roman" w:hAnsi="Times New Roman" w:cs="Times New Roman"/>
          <w:bCs/>
          <w:sz w:val="22"/>
          <w:szCs w:val="22"/>
        </w:rPr>
        <w:t xml:space="preserve">to pass the State budget before </w:t>
      </w:r>
      <w:r>
        <w:rPr>
          <w:rFonts w:ascii="Times New Roman" w:hAnsi="Times New Roman" w:cs="Times New Roman"/>
          <w:bCs/>
          <w:sz w:val="22"/>
          <w:szCs w:val="22"/>
        </w:rPr>
        <w:t xml:space="preserve">it is sent to </w:t>
      </w:r>
      <w:r w:rsidR="00B630ED">
        <w:rPr>
          <w:rFonts w:ascii="Times New Roman" w:hAnsi="Times New Roman" w:cs="Times New Roman"/>
          <w:bCs/>
          <w:sz w:val="22"/>
          <w:szCs w:val="22"/>
        </w:rPr>
        <w:t>Gov. Newsom.</w:t>
      </w:r>
      <w:r>
        <w:rPr>
          <w:rFonts w:ascii="Times New Roman" w:hAnsi="Times New Roman" w:cs="Times New Roman"/>
          <w:bCs/>
          <w:sz w:val="22"/>
          <w:szCs w:val="22"/>
        </w:rPr>
        <w:t xml:space="preserve"> He will then have two weeks in which to sign</w:t>
      </w:r>
      <w:r w:rsidR="00B630ED">
        <w:rPr>
          <w:rFonts w:ascii="Times New Roman" w:hAnsi="Times New Roman" w:cs="Times New Roman"/>
          <w:bCs/>
          <w:sz w:val="22"/>
          <w:szCs w:val="22"/>
        </w:rPr>
        <w:t xml:space="preserve"> </w:t>
      </w:r>
      <w:r>
        <w:rPr>
          <w:rFonts w:ascii="Times New Roman" w:hAnsi="Times New Roman" w:cs="Times New Roman"/>
          <w:bCs/>
          <w:sz w:val="22"/>
          <w:szCs w:val="22"/>
        </w:rPr>
        <w:t>or make line-item vetoes. The governor issued the January budget, then issued a May revision.</w:t>
      </w:r>
      <w:r w:rsidR="003A7D80">
        <w:rPr>
          <w:rFonts w:ascii="Times New Roman" w:hAnsi="Times New Roman" w:cs="Times New Roman"/>
          <w:bCs/>
          <w:sz w:val="22"/>
          <w:szCs w:val="22"/>
        </w:rPr>
        <w:t xml:space="preserve"> The Assembly and Senate are presently working to get it balanced and approved.</w:t>
      </w:r>
    </w:p>
    <w:p w14:paraId="2D2F11E8" w14:textId="01CEC19C" w:rsidR="00E575E6" w:rsidRDefault="00E575E6" w:rsidP="00BF59C9">
      <w:pPr>
        <w:pStyle w:val="ListParagraph"/>
        <w:rPr>
          <w:rFonts w:ascii="Times New Roman" w:hAnsi="Times New Roman" w:cs="Times New Roman"/>
          <w:bCs/>
          <w:sz w:val="22"/>
          <w:szCs w:val="22"/>
        </w:rPr>
      </w:pPr>
    </w:p>
    <w:p w14:paraId="6E34CF14" w14:textId="68528334"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t>AB</w:t>
      </w:r>
      <w:r w:rsidR="00F14DD2" w:rsidRPr="00BB17B5">
        <w:rPr>
          <w:rFonts w:ascii="Times New Roman" w:hAnsi="Times New Roman" w:cs="Times New Roman"/>
          <w:b/>
          <w:sz w:val="22"/>
          <w:szCs w:val="22"/>
          <w:u w:val="single"/>
        </w:rPr>
        <w:t xml:space="preserve"> </w:t>
      </w:r>
      <w:r w:rsidRPr="00BB17B5">
        <w:rPr>
          <w:rFonts w:ascii="Times New Roman" w:hAnsi="Times New Roman" w:cs="Times New Roman"/>
          <w:b/>
          <w:sz w:val="22"/>
          <w:szCs w:val="22"/>
          <w:u w:val="single"/>
        </w:rPr>
        <w:t xml:space="preserve">3365 </w:t>
      </w:r>
      <w:r w:rsidR="00BB17B5">
        <w:rPr>
          <w:rFonts w:ascii="Times New Roman" w:hAnsi="Times New Roman" w:cs="Times New Roman"/>
          <w:b/>
          <w:sz w:val="22"/>
          <w:szCs w:val="22"/>
          <w:u w:val="single"/>
        </w:rPr>
        <w:t>Family Law</w:t>
      </w:r>
    </w:p>
    <w:p w14:paraId="73E6265B" w14:textId="2E4B96CC" w:rsidR="00E575E6" w:rsidRDefault="00BB17B5" w:rsidP="00BF59C9">
      <w:pPr>
        <w:pStyle w:val="ListParagraph"/>
        <w:rPr>
          <w:rFonts w:ascii="Times New Roman" w:hAnsi="Times New Roman" w:cs="Times New Roman"/>
          <w:bCs/>
          <w:sz w:val="22"/>
          <w:szCs w:val="22"/>
        </w:rPr>
      </w:pPr>
      <w:r>
        <w:rPr>
          <w:rFonts w:ascii="Times New Roman" w:hAnsi="Times New Roman" w:cs="Times New Roman"/>
          <w:bCs/>
          <w:sz w:val="22"/>
          <w:szCs w:val="22"/>
        </w:rPr>
        <w:lastRenderedPageBreak/>
        <w:t xml:space="preserve">This bill </w:t>
      </w:r>
      <w:r w:rsidR="00F14DD2" w:rsidRPr="00F14DD2">
        <w:rPr>
          <w:rFonts w:ascii="Times New Roman" w:hAnsi="Times New Roman" w:cs="Times New Roman"/>
          <w:bCs/>
          <w:sz w:val="22"/>
          <w:szCs w:val="22"/>
        </w:rPr>
        <w:t xml:space="preserve">provides for a “confidential marriage,” whereby </w:t>
      </w:r>
      <w:r w:rsidR="00F14DD2">
        <w:rPr>
          <w:rFonts w:ascii="Times New Roman" w:hAnsi="Times New Roman" w:cs="Times New Roman"/>
          <w:bCs/>
          <w:sz w:val="22"/>
          <w:szCs w:val="22"/>
        </w:rPr>
        <w:t>two</w:t>
      </w:r>
      <w:r w:rsidR="00F14DD2" w:rsidRPr="00F14DD2">
        <w:rPr>
          <w:rFonts w:ascii="Times New Roman" w:hAnsi="Times New Roman" w:cs="Times New Roman"/>
          <w:bCs/>
          <w:sz w:val="22"/>
          <w:szCs w:val="22"/>
        </w:rPr>
        <w:t xml:space="preserve"> unmarried people, not minors, who have been living together as spouses, may be married</w:t>
      </w:r>
      <w:r w:rsidR="00E575E6">
        <w:rPr>
          <w:rFonts w:ascii="Times New Roman" w:hAnsi="Times New Roman" w:cs="Times New Roman"/>
          <w:bCs/>
          <w:sz w:val="22"/>
          <w:szCs w:val="22"/>
        </w:rPr>
        <w:t xml:space="preserve">. </w:t>
      </w:r>
      <w:r w:rsidR="00F14DD2">
        <w:rPr>
          <w:rFonts w:ascii="Times New Roman" w:hAnsi="Times New Roman" w:cs="Times New Roman"/>
          <w:bCs/>
          <w:sz w:val="22"/>
          <w:szCs w:val="22"/>
        </w:rPr>
        <w:t>This bill would require the County Clerk to issue a duplicate confidential marriage license within one year after the date of the marriage and require the person solemnizing the marriage to return the license to the Clerk within one year of the date of the marriage. The b</w:t>
      </w:r>
      <w:r w:rsidR="00E575E6">
        <w:rPr>
          <w:rFonts w:ascii="Times New Roman" w:hAnsi="Times New Roman" w:cs="Times New Roman"/>
          <w:bCs/>
          <w:sz w:val="22"/>
          <w:szCs w:val="22"/>
        </w:rPr>
        <w:t xml:space="preserve">ill is moving </w:t>
      </w:r>
      <w:r w:rsidR="00F14DD2">
        <w:rPr>
          <w:rFonts w:ascii="Times New Roman" w:hAnsi="Times New Roman" w:cs="Times New Roman"/>
          <w:bCs/>
          <w:sz w:val="22"/>
          <w:szCs w:val="22"/>
        </w:rPr>
        <w:t xml:space="preserve">and has </w:t>
      </w:r>
      <w:r w:rsidR="00E575E6">
        <w:rPr>
          <w:rFonts w:ascii="Times New Roman" w:hAnsi="Times New Roman" w:cs="Times New Roman"/>
          <w:bCs/>
          <w:sz w:val="22"/>
          <w:szCs w:val="22"/>
        </w:rPr>
        <w:t xml:space="preserve">passed </w:t>
      </w:r>
      <w:r w:rsidR="00F14DD2">
        <w:rPr>
          <w:rFonts w:ascii="Times New Roman" w:hAnsi="Times New Roman" w:cs="Times New Roman"/>
          <w:bCs/>
          <w:sz w:val="22"/>
          <w:szCs w:val="22"/>
        </w:rPr>
        <w:t>the Assembly Judiciary Committee on consent. Next, it will be heard</w:t>
      </w:r>
      <w:r w:rsidR="00E575E6">
        <w:rPr>
          <w:rFonts w:ascii="Times New Roman" w:hAnsi="Times New Roman" w:cs="Times New Roman"/>
          <w:bCs/>
          <w:sz w:val="22"/>
          <w:szCs w:val="22"/>
        </w:rPr>
        <w:t xml:space="preserve"> </w:t>
      </w:r>
      <w:r w:rsidR="00F14DD2">
        <w:rPr>
          <w:rFonts w:ascii="Times New Roman" w:hAnsi="Times New Roman" w:cs="Times New Roman"/>
          <w:bCs/>
          <w:sz w:val="22"/>
          <w:szCs w:val="22"/>
        </w:rPr>
        <w:t xml:space="preserve">Assembly </w:t>
      </w:r>
      <w:r w:rsidR="00E575E6">
        <w:rPr>
          <w:rFonts w:ascii="Times New Roman" w:hAnsi="Times New Roman" w:cs="Times New Roman"/>
          <w:bCs/>
          <w:sz w:val="22"/>
          <w:szCs w:val="22"/>
        </w:rPr>
        <w:t>Appropriations</w:t>
      </w:r>
      <w:r w:rsidR="00F14DD2">
        <w:rPr>
          <w:rFonts w:ascii="Times New Roman" w:hAnsi="Times New Roman" w:cs="Times New Roman"/>
          <w:bCs/>
          <w:sz w:val="22"/>
          <w:szCs w:val="22"/>
        </w:rPr>
        <w:t xml:space="preserve"> next week</w:t>
      </w:r>
      <w:r w:rsidR="00E575E6">
        <w:rPr>
          <w:rFonts w:ascii="Times New Roman" w:hAnsi="Times New Roman" w:cs="Times New Roman"/>
          <w:bCs/>
          <w:sz w:val="22"/>
          <w:szCs w:val="22"/>
        </w:rPr>
        <w:t>.</w:t>
      </w:r>
    </w:p>
    <w:p w14:paraId="767DD79B" w14:textId="54C55822" w:rsidR="00E575E6" w:rsidRDefault="00E575E6" w:rsidP="00BF59C9">
      <w:pPr>
        <w:pStyle w:val="ListParagraph"/>
        <w:rPr>
          <w:rFonts w:ascii="Times New Roman" w:hAnsi="Times New Roman" w:cs="Times New Roman"/>
          <w:bCs/>
          <w:sz w:val="22"/>
          <w:szCs w:val="22"/>
        </w:rPr>
      </w:pPr>
    </w:p>
    <w:p w14:paraId="180686FB" w14:textId="3FADA572" w:rsidR="00BB17B5" w:rsidRPr="00BB17B5" w:rsidRDefault="00BB17B5" w:rsidP="00BF59C9">
      <w:pPr>
        <w:pStyle w:val="ListParagraph"/>
        <w:rPr>
          <w:rFonts w:ascii="Times New Roman" w:hAnsi="Times New Roman" w:cs="Times New Roman"/>
          <w:b/>
          <w:sz w:val="22"/>
          <w:szCs w:val="22"/>
          <w:u w:val="single"/>
        </w:rPr>
      </w:pPr>
      <w:r>
        <w:rPr>
          <w:rFonts w:ascii="Times New Roman" w:hAnsi="Times New Roman" w:cs="Times New Roman"/>
          <w:b/>
          <w:sz w:val="22"/>
          <w:szCs w:val="22"/>
          <w:u w:val="single"/>
        </w:rPr>
        <w:t>A</w:t>
      </w:r>
      <w:r w:rsidR="00E575E6" w:rsidRPr="00BB17B5">
        <w:rPr>
          <w:rFonts w:ascii="Times New Roman" w:hAnsi="Times New Roman" w:cs="Times New Roman"/>
          <w:b/>
          <w:sz w:val="22"/>
          <w:szCs w:val="22"/>
          <w:u w:val="single"/>
        </w:rPr>
        <w:t>B</w:t>
      </w:r>
      <w:r w:rsidR="00F14DD2" w:rsidRPr="00BB17B5">
        <w:rPr>
          <w:rFonts w:ascii="Times New Roman" w:hAnsi="Times New Roman" w:cs="Times New Roman"/>
          <w:b/>
          <w:sz w:val="22"/>
          <w:szCs w:val="22"/>
          <w:u w:val="single"/>
        </w:rPr>
        <w:t xml:space="preserve"> 1912</w:t>
      </w:r>
      <w:r w:rsidR="00E575E6" w:rsidRPr="00BB17B5">
        <w:rPr>
          <w:rFonts w:ascii="Times New Roman" w:hAnsi="Times New Roman" w:cs="Times New Roman"/>
          <w:b/>
          <w:sz w:val="22"/>
          <w:szCs w:val="22"/>
          <w:u w:val="single"/>
        </w:rPr>
        <w:t xml:space="preserve"> </w:t>
      </w:r>
      <w:r>
        <w:rPr>
          <w:rFonts w:ascii="Times New Roman" w:hAnsi="Times New Roman" w:cs="Times New Roman"/>
          <w:b/>
          <w:sz w:val="22"/>
          <w:szCs w:val="22"/>
          <w:u w:val="single"/>
        </w:rPr>
        <w:t>Fictitious Business Names</w:t>
      </w:r>
    </w:p>
    <w:p w14:paraId="31D2EFE3" w14:textId="3273FFF7" w:rsidR="00E575E6" w:rsidRDefault="00BB17B5"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This bill </w:t>
      </w:r>
      <w:r w:rsidR="00F14DD2" w:rsidRPr="00F14DD2">
        <w:rPr>
          <w:rFonts w:ascii="Times New Roman" w:hAnsi="Times New Roman" w:cs="Times New Roman"/>
          <w:bCs/>
          <w:sz w:val="22"/>
          <w:szCs w:val="22"/>
        </w:rPr>
        <w:t xml:space="preserve">requires a person who regularly conducts business in the state for profit under a fictitious name to file a fictitious business name statement with either the clerk of the county in which its principal place of business is located or the clerk of the County of Sacramento, as specified, not later than 40 days from the time the registrant commences to transact business. </w:t>
      </w:r>
    </w:p>
    <w:p w14:paraId="5B3E6970" w14:textId="045FD9E3" w:rsidR="00BB17B5" w:rsidRDefault="00BB17B5" w:rsidP="00BF59C9">
      <w:pPr>
        <w:pStyle w:val="ListParagraph"/>
        <w:rPr>
          <w:rFonts w:ascii="Times New Roman" w:hAnsi="Times New Roman" w:cs="Times New Roman"/>
          <w:bCs/>
          <w:sz w:val="22"/>
          <w:szCs w:val="22"/>
        </w:rPr>
      </w:pPr>
    </w:p>
    <w:p w14:paraId="6C369807" w14:textId="6092DEAE" w:rsidR="00BB17B5" w:rsidRDefault="00BB17B5" w:rsidP="00BF59C9">
      <w:pPr>
        <w:pStyle w:val="ListParagraph"/>
        <w:rPr>
          <w:rFonts w:ascii="Times New Roman" w:hAnsi="Times New Roman" w:cs="Times New Roman"/>
          <w:bCs/>
          <w:sz w:val="22"/>
          <w:szCs w:val="22"/>
        </w:rPr>
      </w:pPr>
      <w:r w:rsidRPr="00BB17B5">
        <w:rPr>
          <w:rFonts w:ascii="Times New Roman" w:hAnsi="Times New Roman" w:cs="Times New Roman"/>
          <w:bCs/>
          <w:sz w:val="22"/>
          <w:szCs w:val="22"/>
        </w:rPr>
        <w:t>Th</w:t>
      </w:r>
      <w:r>
        <w:rPr>
          <w:rFonts w:ascii="Times New Roman" w:hAnsi="Times New Roman" w:cs="Times New Roman"/>
          <w:bCs/>
          <w:sz w:val="22"/>
          <w:szCs w:val="22"/>
        </w:rPr>
        <w:t>e</w:t>
      </w:r>
      <w:r w:rsidRPr="00BB17B5">
        <w:rPr>
          <w:rFonts w:ascii="Times New Roman" w:hAnsi="Times New Roman" w:cs="Times New Roman"/>
          <w:bCs/>
          <w:sz w:val="22"/>
          <w:szCs w:val="22"/>
        </w:rPr>
        <w:t xml:space="preserve"> </w:t>
      </w:r>
      <w:r w:rsidR="00FE6828">
        <w:rPr>
          <w:rFonts w:ascii="Times New Roman" w:hAnsi="Times New Roman" w:cs="Times New Roman"/>
          <w:bCs/>
          <w:sz w:val="22"/>
          <w:szCs w:val="22"/>
        </w:rPr>
        <w:t>measure</w:t>
      </w:r>
      <w:r w:rsidRPr="00BB17B5">
        <w:rPr>
          <w:rFonts w:ascii="Times New Roman" w:hAnsi="Times New Roman" w:cs="Times New Roman"/>
          <w:bCs/>
          <w:sz w:val="22"/>
          <w:szCs w:val="22"/>
        </w:rPr>
        <w:t xml:space="preserve"> would require the Secretary of State to maintain a </w:t>
      </w:r>
      <w:r w:rsidRPr="00BB17B5">
        <w:rPr>
          <w:rFonts w:ascii="Times New Roman" w:hAnsi="Times New Roman" w:cs="Times New Roman"/>
          <w:b/>
          <w:i/>
          <w:iCs/>
          <w:sz w:val="22"/>
          <w:szCs w:val="22"/>
        </w:rPr>
        <w:t>searchable</w:t>
      </w:r>
      <w:r w:rsidRPr="00BB17B5">
        <w:rPr>
          <w:rFonts w:ascii="Times New Roman" w:hAnsi="Times New Roman" w:cs="Times New Roman"/>
          <w:bCs/>
          <w:sz w:val="22"/>
          <w:szCs w:val="22"/>
        </w:rPr>
        <w:t xml:space="preserve"> index on its internet website that meets the requirements of existing law with respect to those indices maintained by county clerks and would require a county clerk to </w:t>
      </w:r>
      <w:r w:rsidRPr="00BB17B5">
        <w:rPr>
          <w:rFonts w:ascii="Times New Roman" w:hAnsi="Times New Roman" w:cs="Times New Roman"/>
          <w:b/>
          <w:i/>
          <w:iCs/>
          <w:sz w:val="22"/>
          <w:szCs w:val="22"/>
        </w:rPr>
        <w:t>timely</w:t>
      </w:r>
      <w:r w:rsidRPr="00BB17B5">
        <w:rPr>
          <w:rFonts w:ascii="Times New Roman" w:hAnsi="Times New Roman" w:cs="Times New Roman"/>
          <w:bCs/>
          <w:sz w:val="22"/>
          <w:szCs w:val="22"/>
        </w:rPr>
        <w:t xml:space="preserve"> provide to the Secretary of State a copy of a statement filed with the county clerk as described above, thereby imposing a state-mandated local program.</w:t>
      </w:r>
      <w:r w:rsidR="00FE6828" w:rsidRPr="00FE6828">
        <w:rPr>
          <w:rFonts w:ascii="Times New Roman" w:hAnsi="Times New Roman" w:cs="Times New Roman"/>
          <w:bCs/>
          <w:sz w:val="22"/>
          <w:szCs w:val="22"/>
        </w:rPr>
        <w:t xml:space="preserve"> </w:t>
      </w:r>
      <w:r w:rsidR="00FE6828">
        <w:rPr>
          <w:rFonts w:ascii="Times New Roman" w:hAnsi="Times New Roman" w:cs="Times New Roman"/>
          <w:bCs/>
          <w:sz w:val="22"/>
          <w:szCs w:val="22"/>
        </w:rPr>
        <w:t>This bill has been tabled for this year.</w:t>
      </w:r>
    </w:p>
    <w:p w14:paraId="3C7E882B" w14:textId="5D3AB1A9" w:rsidR="00E575E6" w:rsidRDefault="00E575E6" w:rsidP="00BF59C9">
      <w:pPr>
        <w:pStyle w:val="ListParagraph"/>
        <w:rPr>
          <w:rFonts w:ascii="Times New Roman" w:hAnsi="Times New Roman" w:cs="Times New Roman"/>
          <w:bCs/>
          <w:sz w:val="22"/>
          <w:szCs w:val="22"/>
        </w:rPr>
      </w:pPr>
    </w:p>
    <w:p w14:paraId="7CE3784A" w14:textId="41A49D8F"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t>AB</w:t>
      </w:r>
      <w:r w:rsidR="00F14DD2" w:rsidRPr="00BB17B5">
        <w:rPr>
          <w:rFonts w:ascii="Times New Roman" w:hAnsi="Times New Roman" w:cs="Times New Roman"/>
          <w:b/>
          <w:sz w:val="22"/>
          <w:szCs w:val="22"/>
          <w:u w:val="single"/>
        </w:rPr>
        <w:t xml:space="preserve"> </w:t>
      </w:r>
      <w:r w:rsidRPr="00BB17B5">
        <w:rPr>
          <w:rFonts w:ascii="Times New Roman" w:hAnsi="Times New Roman" w:cs="Times New Roman"/>
          <w:b/>
          <w:sz w:val="22"/>
          <w:szCs w:val="22"/>
          <w:u w:val="single"/>
        </w:rPr>
        <w:t xml:space="preserve">2424 </w:t>
      </w:r>
      <w:r w:rsidR="00BB17B5" w:rsidRPr="00BB17B5">
        <w:rPr>
          <w:rFonts w:ascii="Times New Roman" w:hAnsi="Times New Roman" w:cs="Times New Roman"/>
          <w:b/>
          <w:sz w:val="22"/>
          <w:szCs w:val="22"/>
          <w:u w:val="single"/>
        </w:rPr>
        <w:t>Notaries Public: Disclosures</w:t>
      </w:r>
    </w:p>
    <w:p w14:paraId="2FBE8AA5" w14:textId="03D42FEC" w:rsidR="00E575E6" w:rsidRDefault="00FE6828"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The proposal </w:t>
      </w:r>
      <w:r w:rsidR="00E575E6">
        <w:rPr>
          <w:rFonts w:ascii="Times New Roman" w:hAnsi="Times New Roman" w:cs="Times New Roman"/>
          <w:bCs/>
          <w:sz w:val="22"/>
          <w:szCs w:val="22"/>
        </w:rPr>
        <w:t xml:space="preserve">would </w:t>
      </w:r>
      <w:r>
        <w:rPr>
          <w:rFonts w:ascii="Times New Roman" w:hAnsi="Times New Roman" w:cs="Times New Roman"/>
          <w:bCs/>
          <w:sz w:val="22"/>
          <w:szCs w:val="22"/>
        </w:rPr>
        <w:t>require a notary public that is not licensed as an attorney to disclose, prior to providing services as a notary public to any person that requests those services, that the notary public is not authorized to practice law, as defined, in the state, and of all services the notary public offers, the fee for each service, and any other applicable fees. The bill has been</w:t>
      </w:r>
      <w:r w:rsidR="00E575E6">
        <w:rPr>
          <w:rFonts w:ascii="Times New Roman" w:hAnsi="Times New Roman" w:cs="Times New Roman"/>
          <w:bCs/>
          <w:sz w:val="22"/>
          <w:szCs w:val="22"/>
        </w:rPr>
        <w:t xml:space="preserve"> tabled for the year.</w:t>
      </w:r>
    </w:p>
    <w:p w14:paraId="100F53E6" w14:textId="3712466B" w:rsidR="00E575E6" w:rsidRDefault="00E575E6" w:rsidP="00BF59C9">
      <w:pPr>
        <w:pStyle w:val="ListParagraph"/>
        <w:rPr>
          <w:rFonts w:ascii="Times New Roman" w:hAnsi="Times New Roman" w:cs="Times New Roman"/>
          <w:bCs/>
          <w:sz w:val="22"/>
          <w:szCs w:val="22"/>
        </w:rPr>
      </w:pPr>
    </w:p>
    <w:p w14:paraId="64B6BF1B" w14:textId="67FFA0B1"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t>SB 741</w:t>
      </w:r>
      <w:r w:rsidR="00BB17B5" w:rsidRPr="00BB17B5">
        <w:rPr>
          <w:rFonts w:ascii="Times New Roman" w:hAnsi="Times New Roman" w:cs="Times New Roman"/>
          <w:b/>
          <w:sz w:val="22"/>
          <w:szCs w:val="22"/>
          <w:u w:val="single"/>
        </w:rPr>
        <w:t xml:space="preserve"> Change of Gender</w:t>
      </w:r>
    </w:p>
    <w:p w14:paraId="5324429F" w14:textId="55278710" w:rsidR="00E575E6" w:rsidRDefault="00FE6828"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The bill would authorize a person, as part of a proceeding on a petition for a judgment recognizing the change of gender, to also seek an order to revise a marriage license and certificate of the petitioner or a birth certificate of the petitioner’s child or children to include the petitioner’s change of gender. The bill would authorize a spouse of the petitioner to object to a revision of the marriage license and certificate by filing a written objection and appearing at the hearing on the petition. The </w:t>
      </w:r>
      <w:r w:rsidR="00AB3BB8">
        <w:rPr>
          <w:rFonts w:ascii="Times New Roman" w:hAnsi="Times New Roman" w:cs="Times New Roman"/>
          <w:bCs/>
          <w:sz w:val="22"/>
          <w:szCs w:val="22"/>
        </w:rPr>
        <w:t xml:space="preserve">measure is technically still active and will be until the second house policy </w:t>
      </w:r>
      <w:r>
        <w:rPr>
          <w:rFonts w:ascii="Times New Roman" w:hAnsi="Times New Roman" w:cs="Times New Roman"/>
          <w:bCs/>
          <w:sz w:val="22"/>
          <w:szCs w:val="22"/>
        </w:rPr>
        <w:t>d</w:t>
      </w:r>
      <w:r w:rsidR="00E575E6">
        <w:rPr>
          <w:rFonts w:ascii="Times New Roman" w:hAnsi="Times New Roman" w:cs="Times New Roman"/>
          <w:bCs/>
          <w:sz w:val="22"/>
          <w:szCs w:val="22"/>
        </w:rPr>
        <w:t xml:space="preserve">eadline </w:t>
      </w:r>
      <w:r w:rsidR="00AB3BB8">
        <w:rPr>
          <w:rFonts w:ascii="Times New Roman" w:hAnsi="Times New Roman" w:cs="Times New Roman"/>
          <w:bCs/>
          <w:sz w:val="22"/>
          <w:szCs w:val="22"/>
        </w:rPr>
        <w:t>in the Assembly which is</w:t>
      </w:r>
      <w:r w:rsidR="00E575E6">
        <w:rPr>
          <w:rFonts w:ascii="Times New Roman" w:hAnsi="Times New Roman" w:cs="Times New Roman"/>
          <w:bCs/>
          <w:sz w:val="22"/>
          <w:szCs w:val="22"/>
        </w:rPr>
        <w:t xml:space="preserve"> in late July. </w:t>
      </w:r>
      <w:r>
        <w:rPr>
          <w:rFonts w:ascii="Times New Roman" w:hAnsi="Times New Roman" w:cs="Times New Roman"/>
          <w:bCs/>
          <w:sz w:val="22"/>
          <w:szCs w:val="22"/>
        </w:rPr>
        <w:t>Matt w</w:t>
      </w:r>
      <w:r w:rsidR="00E575E6">
        <w:rPr>
          <w:rFonts w:ascii="Times New Roman" w:hAnsi="Times New Roman" w:cs="Times New Roman"/>
          <w:bCs/>
          <w:sz w:val="22"/>
          <w:szCs w:val="22"/>
        </w:rPr>
        <w:t>ill contact author to inquire her intent</w:t>
      </w:r>
      <w:r w:rsidR="00AB3BB8">
        <w:rPr>
          <w:rFonts w:ascii="Times New Roman" w:hAnsi="Times New Roman" w:cs="Times New Roman"/>
          <w:bCs/>
          <w:sz w:val="22"/>
          <w:szCs w:val="22"/>
        </w:rPr>
        <w:t xml:space="preserve"> with moving forward.</w:t>
      </w:r>
    </w:p>
    <w:p w14:paraId="29FFCE16" w14:textId="5591F66F" w:rsidR="00E575E6" w:rsidRDefault="00E575E6" w:rsidP="00BF59C9">
      <w:pPr>
        <w:pStyle w:val="ListParagraph"/>
        <w:rPr>
          <w:rFonts w:ascii="Times New Roman" w:hAnsi="Times New Roman" w:cs="Times New Roman"/>
          <w:bCs/>
          <w:sz w:val="22"/>
          <w:szCs w:val="22"/>
        </w:rPr>
      </w:pPr>
    </w:p>
    <w:p w14:paraId="730AAB5C" w14:textId="5D970865" w:rsidR="00BB17B5" w:rsidRPr="00BB17B5" w:rsidRDefault="00E575E6" w:rsidP="00BF59C9">
      <w:pPr>
        <w:pStyle w:val="ListParagraph"/>
        <w:rPr>
          <w:rFonts w:ascii="Times New Roman" w:hAnsi="Times New Roman" w:cs="Times New Roman"/>
          <w:b/>
          <w:sz w:val="22"/>
          <w:szCs w:val="22"/>
          <w:u w:val="single"/>
        </w:rPr>
      </w:pPr>
      <w:r w:rsidRPr="00BB17B5">
        <w:rPr>
          <w:rFonts w:ascii="Times New Roman" w:hAnsi="Times New Roman" w:cs="Times New Roman"/>
          <w:b/>
          <w:sz w:val="22"/>
          <w:szCs w:val="22"/>
          <w:u w:val="single"/>
        </w:rPr>
        <w:t>SB</w:t>
      </w:r>
      <w:r w:rsidR="00F14DD2" w:rsidRPr="00BB17B5">
        <w:rPr>
          <w:rFonts w:ascii="Times New Roman" w:hAnsi="Times New Roman" w:cs="Times New Roman"/>
          <w:b/>
          <w:sz w:val="22"/>
          <w:szCs w:val="22"/>
          <w:u w:val="single"/>
        </w:rPr>
        <w:t xml:space="preserve"> </w:t>
      </w:r>
      <w:r w:rsidRPr="00BB17B5">
        <w:rPr>
          <w:rFonts w:ascii="Times New Roman" w:hAnsi="Times New Roman" w:cs="Times New Roman"/>
          <w:b/>
          <w:sz w:val="22"/>
          <w:szCs w:val="22"/>
          <w:u w:val="single"/>
        </w:rPr>
        <w:t xml:space="preserve">927 </w:t>
      </w:r>
      <w:r w:rsidR="00BB17B5" w:rsidRPr="00BB17B5">
        <w:rPr>
          <w:rFonts w:ascii="Times New Roman" w:hAnsi="Times New Roman" w:cs="Times New Roman"/>
          <w:b/>
          <w:sz w:val="22"/>
          <w:szCs w:val="22"/>
          <w:u w:val="single"/>
        </w:rPr>
        <w:t>Marriage Licenses: Brochures</w:t>
      </w:r>
    </w:p>
    <w:p w14:paraId="5BA7F55C" w14:textId="00B864EA" w:rsidR="00E575E6" w:rsidRPr="00BF59C9" w:rsidRDefault="00AB3BB8" w:rsidP="00BF59C9">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This bill </w:t>
      </w:r>
      <w:r w:rsidR="00E575E6">
        <w:rPr>
          <w:rFonts w:ascii="Times New Roman" w:hAnsi="Times New Roman" w:cs="Times New Roman"/>
          <w:bCs/>
          <w:sz w:val="22"/>
          <w:szCs w:val="22"/>
        </w:rPr>
        <w:t xml:space="preserve">would require </w:t>
      </w:r>
      <w:r>
        <w:rPr>
          <w:rFonts w:ascii="Times New Roman" w:hAnsi="Times New Roman" w:cs="Times New Roman"/>
          <w:bCs/>
          <w:sz w:val="22"/>
          <w:szCs w:val="22"/>
        </w:rPr>
        <w:t xml:space="preserve">the Judicial Council to prepare and annually update </w:t>
      </w:r>
      <w:r w:rsidR="00E575E6">
        <w:rPr>
          <w:rFonts w:ascii="Times New Roman" w:hAnsi="Times New Roman" w:cs="Times New Roman"/>
          <w:bCs/>
          <w:sz w:val="22"/>
          <w:szCs w:val="22"/>
        </w:rPr>
        <w:t xml:space="preserve">a brochure </w:t>
      </w:r>
      <w:r>
        <w:rPr>
          <w:rFonts w:ascii="Times New Roman" w:hAnsi="Times New Roman" w:cs="Times New Roman"/>
          <w:bCs/>
          <w:sz w:val="22"/>
          <w:szCs w:val="22"/>
        </w:rPr>
        <w:t xml:space="preserve">concerning marriage and domestic partnership rights and obligations, including property rights and spousal support obligations </w:t>
      </w:r>
      <w:r w:rsidR="00E575E6">
        <w:rPr>
          <w:rFonts w:ascii="Times New Roman" w:hAnsi="Times New Roman" w:cs="Times New Roman"/>
          <w:bCs/>
          <w:sz w:val="22"/>
          <w:szCs w:val="22"/>
        </w:rPr>
        <w:t xml:space="preserve">to be available to </w:t>
      </w:r>
      <w:r w:rsidR="00325CD6">
        <w:rPr>
          <w:rFonts w:ascii="Times New Roman" w:hAnsi="Times New Roman" w:cs="Times New Roman"/>
          <w:bCs/>
          <w:sz w:val="22"/>
          <w:szCs w:val="22"/>
        </w:rPr>
        <w:t>couples</w:t>
      </w:r>
      <w:r w:rsidR="00E575E6">
        <w:rPr>
          <w:rFonts w:ascii="Times New Roman" w:hAnsi="Times New Roman" w:cs="Times New Roman"/>
          <w:bCs/>
          <w:sz w:val="22"/>
          <w:szCs w:val="22"/>
        </w:rPr>
        <w:t xml:space="preserve"> at the time of appl</w:t>
      </w:r>
      <w:r>
        <w:rPr>
          <w:rFonts w:ascii="Times New Roman" w:hAnsi="Times New Roman" w:cs="Times New Roman"/>
          <w:bCs/>
          <w:sz w:val="22"/>
          <w:szCs w:val="22"/>
        </w:rPr>
        <w:t>ication</w:t>
      </w:r>
      <w:r w:rsidR="00E575E6">
        <w:rPr>
          <w:rFonts w:ascii="Times New Roman" w:hAnsi="Times New Roman" w:cs="Times New Roman"/>
          <w:bCs/>
          <w:sz w:val="22"/>
          <w:szCs w:val="22"/>
        </w:rPr>
        <w:t xml:space="preserve"> for </w:t>
      </w:r>
      <w:r w:rsidR="00325CD6">
        <w:rPr>
          <w:rFonts w:ascii="Times New Roman" w:hAnsi="Times New Roman" w:cs="Times New Roman"/>
          <w:bCs/>
          <w:sz w:val="22"/>
          <w:szCs w:val="22"/>
        </w:rPr>
        <w:t>a marriage license. T</w:t>
      </w:r>
      <w:r>
        <w:rPr>
          <w:rFonts w:ascii="Times New Roman" w:hAnsi="Times New Roman" w:cs="Times New Roman"/>
          <w:bCs/>
          <w:sz w:val="22"/>
          <w:szCs w:val="22"/>
        </w:rPr>
        <w:t>his bill has been t</w:t>
      </w:r>
      <w:r w:rsidR="00325CD6">
        <w:rPr>
          <w:rFonts w:ascii="Times New Roman" w:hAnsi="Times New Roman" w:cs="Times New Roman"/>
          <w:bCs/>
          <w:sz w:val="22"/>
          <w:szCs w:val="22"/>
        </w:rPr>
        <w:t>abled for the year.</w:t>
      </w:r>
    </w:p>
    <w:p w14:paraId="38E8DB0E" w14:textId="77777777" w:rsidR="00870C23" w:rsidRPr="00A02ABD" w:rsidRDefault="00870C23" w:rsidP="00D70DDE">
      <w:pPr>
        <w:rPr>
          <w:rFonts w:ascii="Times New Roman" w:hAnsi="Times New Roman" w:cs="Times New Roman"/>
          <w:sz w:val="22"/>
          <w:szCs w:val="22"/>
          <w:highlight w:val="yellow"/>
        </w:rPr>
      </w:pPr>
    </w:p>
    <w:p w14:paraId="68230752" w14:textId="77777777" w:rsidR="00BF59C9" w:rsidRDefault="00CA57A2" w:rsidP="00BF59C9">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Bill Review</w:t>
      </w:r>
    </w:p>
    <w:p w14:paraId="64425AA3" w14:textId="364608DB" w:rsidR="00C73770" w:rsidRPr="00473E65" w:rsidRDefault="00473E65" w:rsidP="00BF59C9">
      <w:pPr>
        <w:pStyle w:val="ListParagraph"/>
        <w:rPr>
          <w:rFonts w:ascii="Times New Roman" w:hAnsi="Times New Roman" w:cs="Times New Roman"/>
          <w:sz w:val="22"/>
          <w:szCs w:val="22"/>
        </w:rPr>
      </w:pPr>
      <w:r w:rsidRPr="00473E65">
        <w:rPr>
          <w:rFonts w:ascii="Times New Roman" w:hAnsi="Times New Roman" w:cs="Times New Roman"/>
          <w:sz w:val="22"/>
          <w:szCs w:val="22"/>
        </w:rPr>
        <w:t>There has been very little movement due to the effects of COVID-19</w:t>
      </w:r>
      <w:r>
        <w:rPr>
          <w:rFonts w:ascii="Times New Roman" w:hAnsi="Times New Roman" w:cs="Times New Roman"/>
          <w:sz w:val="22"/>
          <w:szCs w:val="22"/>
        </w:rPr>
        <w:t>.</w:t>
      </w:r>
    </w:p>
    <w:p w14:paraId="3B69B563" w14:textId="77777777" w:rsidR="00C73770" w:rsidRPr="00A02ABD" w:rsidRDefault="00C73770" w:rsidP="007C56C1">
      <w:pPr>
        <w:pStyle w:val="ListParagraph"/>
        <w:rPr>
          <w:rFonts w:ascii="Times New Roman" w:hAnsi="Times New Roman" w:cs="Times New Roman"/>
          <w:bCs/>
          <w:sz w:val="22"/>
          <w:szCs w:val="22"/>
        </w:rPr>
      </w:pPr>
    </w:p>
    <w:p w14:paraId="4A33B4EE" w14:textId="61607932" w:rsidR="00AD672D" w:rsidRPr="00A02ABD" w:rsidRDefault="00AD672D" w:rsidP="00AD672D">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Legislative Proposals</w:t>
      </w:r>
    </w:p>
    <w:p w14:paraId="4D165206" w14:textId="656EC28B" w:rsidR="00C73770" w:rsidRDefault="00325CD6" w:rsidP="00C73770">
      <w:pPr>
        <w:pStyle w:val="ListParagraph"/>
        <w:rPr>
          <w:rFonts w:ascii="Times New Roman" w:hAnsi="Times New Roman" w:cs="Times New Roman"/>
          <w:bCs/>
          <w:sz w:val="22"/>
          <w:szCs w:val="22"/>
        </w:rPr>
      </w:pPr>
      <w:r>
        <w:rPr>
          <w:rFonts w:ascii="Times New Roman" w:hAnsi="Times New Roman" w:cs="Times New Roman"/>
          <w:bCs/>
          <w:sz w:val="22"/>
          <w:szCs w:val="22"/>
        </w:rPr>
        <w:t xml:space="preserve">In order to extend the </w:t>
      </w:r>
      <w:r w:rsidRPr="00325CD6">
        <w:rPr>
          <w:rFonts w:ascii="Times New Roman" w:hAnsi="Times New Roman" w:cs="Times New Roman"/>
          <w:bCs/>
          <w:sz w:val="22"/>
          <w:szCs w:val="22"/>
        </w:rPr>
        <w:t>Executive Order</w:t>
      </w:r>
      <w:r>
        <w:rPr>
          <w:rFonts w:ascii="Times New Roman" w:hAnsi="Times New Roman" w:cs="Times New Roman"/>
          <w:bCs/>
          <w:sz w:val="22"/>
          <w:szCs w:val="22"/>
        </w:rPr>
        <w:t xml:space="preserve"> regarding video marriages that </w:t>
      </w:r>
      <w:r w:rsidR="00237491">
        <w:rPr>
          <w:rFonts w:ascii="Times New Roman" w:hAnsi="Times New Roman" w:cs="Times New Roman"/>
          <w:bCs/>
          <w:sz w:val="22"/>
          <w:szCs w:val="22"/>
        </w:rPr>
        <w:t>expires</w:t>
      </w:r>
      <w:r>
        <w:rPr>
          <w:rFonts w:ascii="Times New Roman" w:hAnsi="Times New Roman" w:cs="Times New Roman"/>
          <w:bCs/>
          <w:sz w:val="22"/>
          <w:szCs w:val="22"/>
        </w:rPr>
        <w:t xml:space="preserve"> June 29, the </w:t>
      </w:r>
      <w:r w:rsidR="00196439">
        <w:rPr>
          <w:rFonts w:ascii="Times New Roman" w:hAnsi="Times New Roman" w:cs="Times New Roman"/>
          <w:bCs/>
          <w:sz w:val="22"/>
          <w:szCs w:val="22"/>
        </w:rPr>
        <w:t>S</w:t>
      </w:r>
      <w:r>
        <w:rPr>
          <w:rFonts w:ascii="Times New Roman" w:hAnsi="Times New Roman" w:cs="Times New Roman"/>
          <w:bCs/>
          <w:sz w:val="22"/>
          <w:szCs w:val="22"/>
        </w:rPr>
        <w:t>tay at</w:t>
      </w:r>
      <w:r w:rsidR="00196439">
        <w:rPr>
          <w:rFonts w:ascii="Times New Roman" w:hAnsi="Times New Roman" w:cs="Times New Roman"/>
          <w:bCs/>
          <w:sz w:val="22"/>
          <w:szCs w:val="22"/>
        </w:rPr>
        <w:t xml:space="preserve"> H</w:t>
      </w:r>
      <w:r>
        <w:rPr>
          <w:rFonts w:ascii="Times New Roman" w:hAnsi="Times New Roman" w:cs="Times New Roman"/>
          <w:bCs/>
          <w:sz w:val="22"/>
          <w:szCs w:val="22"/>
        </w:rPr>
        <w:t xml:space="preserve">ome </w:t>
      </w:r>
      <w:r w:rsidR="00196439">
        <w:rPr>
          <w:rFonts w:ascii="Times New Roman" w:hAnsi="Times New Roman" w:cs="Times New Roman"/>
          <w:bCs/>
          <w:sz w:val="22"/>
          <w:szCs w:val="22"/>
        </w:rPr>
        <w:t>O</w:t>
      </w:r>
      <w:r>
        <w:rPr>
          <w:rFonts w:ascii="Times New Roman" w:hAnsi="Times New Roman" w:cs="Times New Roman"/>
          <w:bCs/>
          <w:sz w:val="22"/>
          <w:szCs w:val="22"/>
        </w:rPr>
        <w:t xml:space="preserve">rder would have to be extended as well. </w:t>
      </w:r>
      <w:r w:rsidR="00ED3FA0">
        <w:rPr>
          <w:rFonts w:ascii="Times New Roman" w:hAnsi="Times New Roman" w:cs="Times New Roman"/>
          <w:bCs/>
          <w:sz w:val="22"/>
          <w:szCs w:val="22"/>
        </w:rPr>
        <w:t>Only t</w:t>
      </w:r>
      <w:r>
        <w:rPr>
          <w:rFonts w:ascii="Times New Roman" w:hAnsi="Times New Roman" w:cs="Times New Roman"/>
          <w:bCs/>
          <w:sz w:val="22"/>
          <w:szCs w:val="22"/>
        </w:rPr>
        <w:t>he Governor has the ability and power to extend the E</w:t>
      </w:r>
      <w:r w:rsidR="00473E65">
        <w:rPr>
          <w:rFonts w:ascii="Times New Roman" w:hAnsi="Times New Roman" w:cs="Times New Roman"/>
          <w:bCs/>
          <w:sz w:val="22"/>
          <w:szCs w:val="22"/>
        </w:rPr>
        <w:t>xecutive Order</w:t>
      </w:r>
      <w:r>
        <w:rPr>
          <w:rFonts w:ascii="Times New Roman" w:hAnsi="Times New Roman" w:cs="Times New Roman"/>
          <w:bCs/>
          <w:sz w:val="22"/>
          <w:szCs w:val="22"/>
        </w:rPr>
        <w:t xml:space="preserve">. </w:t>
      </w:r>
      <w:r w:rsidR="00ED3FA0">
        <w:rPr>
          <w:rFonts w:ascii="Times New Roman" w:hAnsi="Times New Roman" w:cs="Times New Roman"/>
          <w:bCs/>
          <w:sz w:val="22"/>
          <w:szCs w:val="22"/>
        </w:rPr>
        <w:t>Gina Alcomendras</w:t>
      </w:r>
      <w:r w:rsidR="00473E65">
        <w:rPr>
          <w:rFonts w:ascii="Times New Roman" w:hAnsi="Times New Roman" w:cs="Times New Roman"/>
          <w:bCs/>
          <w:sz w:val="22"/>
          <w:szCs w:val="22"/>
        </w:rPr>
        <w:t xml:space="preserve">, </w:t>
      </w:r>
      <w:r w:rsidR="00ED3FA0">
        <w:rPr>
          <w:rFonts w:ascii="Times New Roman" w:hAnsi="Times New Roman" w:cs="Times New Roman"/>
          <w:bCs/>
          <w:sz w:val="22"/>
          <w:szCs w:val="22"/>
        </w:rPr>
        <w:t>Santa Clara</w:t>
      </w:r>
      <w:r w:rsidR="00473E65">
        <w:rPr>
          <w:rFonts w:ascii="Times New Roman" w:hAnsi="Times New Roman" w:cs="Times New Roman"/>
          <w:bCs/>
          <w:sz w:val="22"/>
          <w:szCs w:val="22"/>
        </w:rPr>
        <w:t>,</w:t>
      </w:r>
      <w:r>
        <w:rPr>
          <w:rFonts w:ascii="Times New Roman" w:hAnsi="Times New Roman" w:cs="Times New Roman"/>
          <w:bCs/>
          <w:sz w:val="22"/>
          <w:szCs w:val="22"/>
        </w:rPr>
        <w:t xml:space="preserve"> would like to see the Committee sponsor a bill</w:t>
      </w:r>
      <w:r w:rsidR="00C26185">
        <w:rPr>
          <w:rFonts w:ascii="Times New Roman" w:hAnsi="Times New Roman" w:cs="Times New Roman"/>
          <w:bCs/>
          <w:sz w:val="22"/>
          <w:szCs w:val="22"/>
        </w:rPr>
        <w:t xml:space="preserve"> proposal</w:t>
      </w:r>
      <w:r>
        <w:rPr>
          <w:rFonts w:ascii="Times New Roman" w:hAnsi="Times New Roman" w:cs="Times New Roman"/>
          <w:bCs/>
          <w:sz w:val="22"/>
          <w:szCs w:val="22"/>
        </w:rPr>
        <w:t xml:space="preserve"> that would extend the </w:t>
      </w:r>
      <w:r w:rsidR="00473E65">
        <w:rPr>
          <w:rFonts w:ascii="Times New Roman" w:hAnsi="Times New Roman" w:cs="Times New Roman"/>
          <w:bCs/>
          <w:sz w:val="22"/>
          <w:szCs w:val="22"/>
        </w:rPr>
        <w:t xml:space="preserve">order </w:t>
      </w:r>
      <w:r w:rsidR="00C26185">
        <w:rPr>
          <w:rFonts w:ascii="Times New Roman" w:hAnsi="Times New Roman" w:cs="Times New Roman"/>
          <w:bCs/>
          <w:sz w:val="22"/>
          <w:szCs w:val="22"/>
        </w:rPr>
        <w:t>past the June 29</w:t>
      </w:r>
      <w:r w:rsidR="00196439">
        <w:rPr>
          <w:rFonts w:ascii="Times New Roman" w:hAnsi="Times New Roman" w:cs="Times New Roman"/>
          <w:bCs/>
          <w:sz w:val="22"/>
          <w:szCs w:val="22"/>
        </w:rPr>
        <w:t xml:space="preserve"> date</w:t>
      </w:r>
      <w:r w:rsidR="00473E65">
        <w:rPr>
          <w:rFonts w:ascii="Times New Roman" w:hAnsi="Times New Roman" w:cs="Times New Roman"/>
          <w:bCs/>
          <w:sz w:val="22"/>
          <w:szCs w:val="22"/>
        </w:rPr>
        <w:t>.</w:t>
      </w:r>
    </w:p>
    <w:p w14:paraId="0C3B03F8" w14:textId="4F13EBA7" w:rsidR="00325CD6" w:rsidRDefault="00325CD6" w:rsidP="00C73770">
      <w:pPr>
        <w:pStyle w:val="ListParagraph"/>
        <w:rPr>
          <w:rFonts w:ascii="Times New Roman" w:hAnsi="Times New Roman" w:cs="Times New Roman"/>
          <w:bCs/>
          <w:sz w:val="22"/>
          <w:szCs w:val="22"/>
        </w:rPr>
      </w:pPr>
    </w:p>
    <w:p w14:paraId="4A44461A" w14:textId="528E6D6D" w:rsidR="00325CD6" w:rsidRDefault="00C26185" w:rsidP="00C73770">
      <w:pPr>
        <w:pStyle w:val="ListParagraph"/>
        <w:rPr>
          <w:rFonts w:ascii="Times New Roman" w:hAnsi="Times New Roman" w:cs="Times New Roman"/>
          <w:bCs/>
          <w:sz w:val="22"/>
          <w:szCs w:val="22"/>
        </w:rPr>
      </w:pPr>
      <w:r>
        <w:rPr>
          <w:rFonts w:ascii="Times New Roman" w:hAnsi="Times New Roman" w:cs="Times New Roman"/>
          <w:bCs/>
          <w:sz w:val="22"/>
          <w:szCs w:val="22"/>
        </w:rPr>
        <w:t xml:space="preserve">The bill would propose to give discretion to County Clerks whether to keep the </w:t>
      </w:r>
      <w:r w:rsidR="00BD426C">
        <w:rPr>
          <w:rFonts w:ascii="Times New Roman" w:hAnsi="Times New Roman" w:cs="Times New Roman"/>
          <w:bCs/>
          <w:sz w:val="22"/>
          <w:szCs w:val="22"/>
        </w:rPr>
        <w:t>option for remote</w:t>
      </w:r>
      <w:r>
        <w:rPr>
          <w:rFonts w:ascii="Times New Roman" w:hAnsi="Times New Roman" w:cs="Times New Roman"/>
          <w:bCs/>
          <w:sz w:val="22"/>
          <w:szCs w:val="22"/>
        </w:rPr>
        <w:t xml:space="preserve"> marriages available</w:t>
      </w:r>
      <w:r w:rsidR="00ED3FA0">
        <w:rPr>
          <w:rFonts w:ascii="Times New Roman" w:hAnsi="Times New Roman" w:cs="Times New Roman"/>
          <w:bCs/>
          <w:sz w:val="22"/>
          <w:szCs w:val="22"/>
        </w:rPr>
        <w:t xml:space="preserve"> permanently. </w:t>
      </w:r>
      <w:r w:rsidR="00BD426C">
        <w:rPr>
          <w:rFonts w:ascii="Times New Roman" w:hAnsi="Times New Roman" w:cs="Times New Roman"/>
          <w:bCs/>
          <w:sz w:val="22"/>
          <w:szCs w:val="22"/>
        </w:rPr>
        <w:t>This would minimize the amount of customers coming into or waiting in offices to make for a safer environment in light of the COVID issue.</w:t>
      </w:r>
    </w:p>
    <w:p w14:paraId="18D5BDE9" w14:textId="5AE34851" w:rsidR="00C26185" w:rsidRDefault="00C26185" w:rsidP="00C73770">
      <w:pPr>
        <w:pStyle w:val="ListParagraph"/>
        <w:rPr>
          <w:rFonts w:ascii="Times New Roman" w:hAnsi="Times New Roman" w:cs="Times New Roman"/>
          <w:bCs/>
          <w:sz w:val="22"/>
          <w:szCs w:val="22"/>
        </w:rPr>
      </w:pPr>
    </w:p>
    <w:p w14:paraId="3029CC21" w14:textId="5AD70618" w:rsidR="00C26185" w:rsidRDefault="00BD426C" w:rsidP="00C73770">
      <w:pPr>
        <w:pStyle w:val="ListParagraph"/>
        <w:rPr>
          <w:rFonts w:ascii="Times New Roman" w:hAnsi="Times New Roman" w:cs="Times New Roman"/>
          <w:bCs/>
          <w:sz w:val="22"/>
          <w:szCs w:val="22"/>
        </w:rPr>
      </w:pPr>
      <w:r>
        <w:rPr>
          <w:rFonts w:ascii="Times New Roman" w:hAnsi="Times New Roman" w:cs="Times New Roman"/>
          <w:bCs/>
          <w:sz w:val="22"/>
          <w:szCs w:val="22"/>
        </w:rPr>
        <w:lastRenderedPageBreak/>
        <w:t xml:space="preserve">With the assistance of the Committee, </w:t>
      </w:r>
      <w:r w:rsidR="00C26185">
        <w:rPr>
          <w:rFonts w:ascii="Times New Roman" w:hAnsi="Times New Roman" w:cs="Times New Roman"/>
          <w:bCs/>
          <w:sz w:val="22"/>
          <w:szCs w:val="22"/>
        </w:rPr>
        <w:t>Matt can work on the proposal</w:t>
      </w:r>
      <w:r>
        <w:rPr>
          <w:rFonts w:ascii="Times New Roman" w:hAnsi="Times New Roman" w:cs="Times New Roman"/>
          <w:bCs/>
          <w:sz w:val="22"/>
          <w:szCs w:val="22"/>
        </w:rPr>
        <w:t xml:space="preserve"> but doubts that </w:t>
      </w:r>
      <w:r w:rsidR="00F065B8">
        <w:rPr>
          <w:rFonts w:ascii="Times New Roman" w:hAnsi="Times New Roman" w:cs="Times New Roman"/>
          <w:bCs/>
          <w:sz w:val="22"/>
          <w:szCs w:val="22"/>
        </w:rPr>
        <w:t>the draft</w:t>
      </w:r>
      <w:r>
        <w:rPr>
          <w:rFonts w:ascii="Times New Roman" w:hAnsi="Times New Roman" w:cs="Times New Roman"/>
          <w:bCs/>
          <w:sz w:val="22"/>
          <w:szCs w:val="22"/>
        </w:rPr>
        <w:t xml:space="preserve"> will be ready before June </w:t>
      </w:r>
      <w:r w:rsidR="00436DEF">
        <w:rPr>
          <w:rFonts w:ascii="Times New Roman" w:hAnsi="Times New Roman" w:cs="Times New Roman"/>
          <w:bCs/>
          <w:sz w:val="22"/>
          <w:szCs w:val="22"/>
        </w:rPr>
        <w:t>29</w:t>
      </w:r>
      <w:r>
        <w:rPr>
          <w:rFonts w:ascii="Times New Roman" w:hAnsi="Times New Roman" w:cs="Times New Roman"/>
          <w:bCs/>
          <w:sz w:val="22"/>
          <w:szCs w:val="22"/>
        </w:rPr>
        <w:t>.</w:t>
      </w:r>
    </w:p>
    <w:p w14:paraId="1D9834AC" w14:textId="7329653A" w:rsidR="00C26185" w:rsidRDefault="00C26185" w:rsidP="00C73770">
      <w:pPr>
        <w:pStyle w:val="ListParagraph"/>
        <w:rPr>
          <w:rFonts w:ascii="Times New Roman" w:hAnsi="Times New Roman" w:cs="Times New Roman"/>
          <w:bCs/>
          <w:sz w:val="22"/>
          <w:szCs w:val="22"/>
        </w:rPr>
      </w:pPr>
    </w:p>
    <w:p w14:paraId="161D4B7F" w14:textId="652A3F7D" w:rsidR="00C26185" w:rsidRDefault="00C26185" w:rsidP="00C73770">
      <w:pPr>
        <w:pStyle w:val="ListParagraph"/>
        <w:rPr>
          <w:rFonts w:ascii="Times New Roman" w:hAnsi="Times New Roman" w:cs="Times New Roman"/>
          <w:bCs/>
          <w:sz w:val="22"/>
          <w:szCs w:val="22"/>
        </w:rPr>
      </w:pPr>
      <w:r>
        <w:rPr>
          <w:rFonts w:ascii="Times New Roman" w:hAnsi="Times New Roman" w:cs="Times New Roman"/>
          <w:bCs/>
          <w:sz w:val="22"/>
          <w:szCs w:val="22"/>
        </w:rPr>
        <w:t>Rosa</w:t>
      </w:r>
      <w:r w:rsidR="00473E65">
        <w:rPr>
          <w:rFonts w:ascii="Times New Roman" w:hAnsi="Times New Roman" w:cs="Times New Roman"/>
          <w:bCs/>
          <w:sz w:val="22"/>
          <w:szCs w:val="22"/>
        </w:rPr>
        <w:t xml:space="preserve"> Padilla</w:t>
      </w:r>
      <w:r w:rsidR="00F065B8">
        <w:rPr>
          <w:rFonts w:ascii="Times New Roman" w:hAnsi="Times New Roman" w:cs="Times New Roman"/>
          <w:bCs/>
          <w:sz w:val="22"/>
          <w:szCs w:val="22"/>
        </w:rPr>
        <w:t xml:space="preserve"> of </w:t>
      </w:r>
      <w:r>
        <w:rPr>
          <w:rFonts w:ascii="Times New Roman" w:hAnsi="Times New Roman" w:cs="Times New Roman"/>
          <w:bCs/>
          <w:sz w:val="22"/>
          <w:szCs w:val="22"/>
        </w:rPr>
        <w:t>Kern</w:t>
      </w:r>
      <w:r w:rsidR="00F065B8">
        <w:rPr>
          <w:rFonts w:ascii="Times New Roman" w:hAnsi="Times New Roman" w:cs="Times New Roman"/>
          <w:bCs/>
          <w:sz w:val="22"/>
          <w:szCs w:val="22"/>
        </w:rPr>
        <w:t xml:space="preserve"> asked if there is guidance regarding continuing to issue marriage licenses </w:t>
      </w:r>
      <w:r w:rsidR="00196439">
        <w:rPr>
          <w:rFonts w:ascii="Times New Roman" w:hAnsi="Times New Roman" w:cs="Times New Roman"/>
          <w:bCs/>
          <w:sz w:val="22"/>
          <w:szCs w:val="22"/>
        </w:rPr>
        <w:t>through the</w:t>
      </w:r>
      <w:r w:rsidR="00F065B8">
        <w:rPr>
          <w:rFonts w:ascii="Times New Roman" w:hAnsi="Times New Roman" w:cs="Times New Roman"/>
          <w:bCs/>
          <w:sz w:val="22"/>
          <w:szCs w:val="22"/>
        </w:rPr>
        <w:t xml:space="preserve"> inability to appear</w:t>
      </w:r>
      <w:r w:rsidR="00196439">
        <w:rPr>
          <w:rFonts w:ascii="Times New Roman" w:hAnsi="Times New Roman" w:cs="Times New Roman"/>
          <w:bCs/>
          <w:sz w:val="22"/>
          <w:szCs w:val="22"/>
        </w:rPr>
        <w:t xml:space="preserve"> process</w:t>
      </w:r>
      <w:r w:rsidR="00F065B8">
        <w:rPr>
          <w:rFonts w:ascii="Times New Roman" w:hAnsi="Times New Roman" w:cs="Times New Roman"/>
          <w:bCs/>
          <w:sz w:val="22"/>
          <w:szCs w:val="22"/>
        </w:rPr>
        <w:t>. She was advised to discuss the issue with her County Counsel for their opinion.</w:t>
      </w:r>
    </w:p>
    <w:p w14:paraId="6FB4E39F" w14:textId="098D4F63" w:rsidR="00237491" w:rsidRDefault="00237491" w:rsidP="00C73770">
      <w:pPr>
        <w:pStyle w:val="ListParagraph"/>
        <w:rPr>
          <w:rFonts w:ascii="Times New Roman" w:hAnsi="Times New Roman" w:cs="Times New Roman"/>
          <w:bCs/>
          <w:sz w:val="22"/>
          <w:szCs w:val="22"/>
        </w:rPr>
      </w:pPr>
    </w:p>
    <w:p w14:paraId="3F2249EE" w14:textId="3FF3005E" w:rsidR="00237491" w:rsidRDefault="00237491" w:rsidP="00C73770">
      <w:pPr>
        <w:pStyle w:val="ListParagraph"/>
        <w:rPr>
          <w:rFonts w:ascii="Times New Roman" w:hAnsi="Times New Roman" w:cs="Times New Roman"/>
          <w:bCs/>
          <w:sz w:val="22"/>
          <w:szCs w:val="22"/>
        </w:rPr>
      </w:pPr>
      <w:r>
        <w:rPr>
          <w:rFonts w:ascii="Times New Roman" w:hAnsi="Times New Roman" w:cs="Times New Roman"/>
          <w:bCs/>
          <w:sz w:val="22"/>
          <w:szCs w:val="22"/>
        </w:rPr>
        <w:t>Meli</w:t>
      </w:r>
      <w:r w:rsidR="00F065B8">
        <w:rPr>
          <w:rFonts w:ascii="Times New Roman" w:hAnsi="Times New Roman" w:cs="Times New Roman"/>
          <w:bCs/>
          <w:sz w:val="22"/>
          <w:szCs w:val="22"/>
        </w:rPr>
        <w:t>nd</w:t>
      </w:r>
      <w:r>
        <w:rPr>
          <w:rFonts w:ascii="Times New Roman" w:hAnsi="Times New Roman" w:cs="Times New Roman"/>
          <w:bCs/>
          <w:sz w:val="22"/>
          <w:szCs w:val="22"/>
        </w:rPr>
        <w:t>a</w:t>
      </w:r>
      <w:r w:rsidR="00F065B8">
        <w:rPr>
          <w:rFonts w:ascii="Times New Roman" w:hAnsi="Times New Roman" w:cs="Times New Roman"/>
          <w:bCs/>
          <w:sz w:val="22"/>
          <w:szCs w:val="22"/>
        </w:rPr>
        <w:t xml:space="preserve"> </w:t>
      </w:r>
      <w:r w:rsidR="00196439">
        <w:rPr>
          <w:rFonts w:ascii="Times New Roman" w:hAnsi="Times New Roman" w:cs="Times New Roman"/>
          <w:bCs/>
          <w:sz w:val="22"/>
          <w:szCs w:val="22"/>
        </w:rPr>
        <w:t>Greene</w:t>
      </w:r>
      <w:r w:rsidR="007F1AA2">
        <w:rPr>
          <w:rFonts w:ascii="Times New Roman" w:hAnsi="Times New Roman" w:cs="Times New Roman"/>
          <w:bCs/>
          <w:sz w:val="22"/>
          <w:szCs w:val="22"/>
        </w:rPr>
        <w:t>,</w:t>
      </w:r>
      <w:r>
        <w:rPr>
          <w:rFonts w:ascii="Times New Roman" w:hAnsi="Times New Roman" w:cs="Times New Roman"/>
          <w:bCs/>
          <w:sz w:val="22"/>
          <w:szCs w:val="22"/>
        </w:rPr>
        <w:t xml:space="preserve"> Santa Barbara</w:t>
      </w:r>
      <w:r w:rsidR="00F065B8">
        <w:rPr>
          <w:rFonts w:ascii="Times New Roman" w:hAnsi="Times New Roman" w:cs="Times New Roman"/>
          <w:bCs/>
          <w:sz w:val="22"/>
          <w:szCs w:val="22"/>
        </w:rPr>
        <w:t xml:space="preserve"> asked if the Governor</w:t>
      </w:r>
      <w:r>
        <w:rPr>
          <w:rFonts w:ascii="Times New Roman" w:hAnsi="Times New Roman" w:cs="Times New Roman"/>
          <w:bCs/>
          <w:sz w:val="22"/>
          <w:szCs w:val="22"/>
        </w:rPr>
        <w:t xml:space="preserve"> lifts </w:t>
      </w:r>
      <w:r w:rsidR="00196439">
        <w:rPr>
          <w:rFonts w:ascii="Times New Roman" w:hAnsi="Times New Roman" w:cs="Times New Roman"/>
          <w:bCs/>
          <w:sz w:val="22"/>
          <w:szCs w:val="22"/>
        </w:rPr>
        <w:t>S</w:t>
      </w:r>
      <w:r>
        <w:rPr>
          <w:rFonts w:ascii="Times New Roman" w:hAnsi="Times New Roman" w:cs="Times New Roman"/>
          <w:bCs/>
          <w:sz w:val="22"/>
          <w:szCs w:val="22"/>
        </w:rPr>
        <w:t xml:space="preserve">tay at </w:t>
      </w:r>
      <w:r w:rsidR="00196439">
        <w:rPr>
          <w:rFonts w:ascii="Times New Roman" w:hAnsi="Times New Roman" w:cs="Times New Roman"/>
          <w:bCs/>
          <w:sz w:val="22"/>
          <w:szCs w:val="22"/>
        </w:rPr>
        <w:t>H</w:t>
      </w:r>
      <w:r>
        <w:rPr>
          <w:rFonts w:ascii="Times New Roman" w:hAnsi="Times New Roman" w:cs="Times New Roman"/>
          <w:bCs/>
          <w:sz w:val="22"/>
          <w:szCs w:val="22"/>
        </w:rPr>
        <w:t xml:space="preserve">ome </w:t>
      </w:r>
      <w:r w:rsidR="00196439">
        <w:rPr>
          <w:rFonts w:ascii="Times New Roman" w:hAnsi="Times New Roman" w:cs="Times New Roman"/>
          <w:bCs/>
          <w:sz w:val="22"/>
          <w:szCs w:val="22"/>
        </w:rPr>
        <w:t>O</w:t>
      </w:r>
      <w:r>
        <w:rPr>
          <w:rFonts w:ascii="Times New Roman" w:hAnsi="Times New Roman" w:cs="Times New Roman"/>
          <w:bCs/>
          <w:sz w:val="22"/>
          <w:szCs w:val="22"/>
        </w:rPr>
        <w:t xml:space="preserve">rder </w:t>
      </w:r>
      <w:r w:rsidR="00F065B8">
        <w:rPr>
          <w:rFonts w:ascii="Times New Roman" w:hAnsi="Times New Roman" w:cs="Times New Roman"/>
          <w:bCs/>
          <w:sz w:val="22"/>
          <w:szCs w:val="22"/>
        </w:rPr>
        <w:t>prior to the expiration of the Executive Order</w:t>
      </w:r>
      <w:r>
        <w:rPr>
          <w:rFonts w:ascii="Times New Roman" w:hAnsi="Times New Roman" w:cs="Times New Roman"/>
          <w:bCs/>
          <w:sz w:val="22"/>
          <w:szCs w:val="22"/>
        </w:rPr>
        <w:t xml:space="preserve">, can counties </w:t>
      </w:r>
      <w:r w:rsidR="00F065B8">
        <w:rPr>
          <w:rFonts w:ascii="Times New Roman" w:hAnsi="Times New Roman" w:cs="Times New Roman"/>
          <w:bCs/>
          <w:sz w:val="22"/>
          <w:szCs w:val="22"/>
        </w:rPr>
        <w:t xml:space="preserve">still </w:t>
      </w:r>
      <w:r>
        <w:rPr>
          <w:rFonts w:ascii="Times New Roman" w:hAnsi="Times New Roman" w:cs="Times New Roman"/>
          <w:bCs/>
          <w:sz w:val="22"/>
          <w:szCs w:val="22"/>
        </w:rPr>
        <w:t>honor video marriage</w:t>
      </w:r>
      <w:r w:rsidR="00F065B8">
        <w:rPr>
          <w:rFonts w:ascii="Times New Roman" w:hAnsi="Times New Roman" w:cs="Times New Roman"/>
          <w:bCs/>
          <w:sz w:val="22"/>
          <w:szCs w:val="22"/>
        </w:rPr>
        <w:t xml:space="preserve"> appointments up until June 29.</w:t>
      </w:r>
      <w:r>
        <w:rPr>
          <w:rFonts w:ascii="Times New Roman" w:hAnsi="Times New Roman" w:cs="Times New Roman"/>
          <w:bCs/>
          <w:sz w:val="22"/>
          <w:szCs w:val="22"/>
        </w:rPr>
        <w:t xml:space="preserve"> Matt will </w:t>
      </w:r>
      <w:r w:rsidR="00F065B8">
        <w:rPr>
          <w:rFonts w:ascii="Times New Roman" w:hAnsi="Times New Roman" w:cs="Times New Roman"/>
          <w:bCs/>
          <w:sz w:val="22"/>
          <w:szCs w:val="22"/>
        </w:rPr>
        <w:t>call</w:t>
      </w:r>
      <w:r>
        <w:rPr>
          <w:rFonts w:ascii="Times New Roman" w:hAnsi="Times New Roman" w:cs="Times New Roman"/>
          <w:bCs/>
          <w:sz w:val="22"/>
          <w:szCs w:val="22"/>
        </w:rPr>
        <w:t xml:space="preserve"> </w:t>
      </w:r>
      <w:r w:rsidR="00F065B8">
        <w:rPr>
          <w:rFonts w:ascii="Times New Roman" w:hAnsi="Times New Roman" w:cs="Times New Roman"/>
          <w:bCs/>
          <w:sz w:val="22"/>
          <w:szCs w:val="22"/>
        </w:rPr>
        <w:t>for</w:t>
      </w:r>
      <w:r>
        <w:rPr>
          <w:rFonts w:ascii="Times New Roman" w:hAnsi="Times New Roman" w:cs="Times New Roman"/>
          <w:bCs/>
          <w:sz w:val="22"/>
          <w:szCs w:val="22"/>
        </w:rPr>
        <w:t xml:space="preserve"> clarification.</w:t>
      </w:r>
      <w:r w:rsidR="00436DEF">
        <w:rPr>
          <w:rFonts w:ascii="Times New Roman" w:hAnsi="Times New Roman" w:cs="Times New Roman"/>
          <w:bCs/>
          <w:sz w:val="22"/>
          <w:szCs w:val="22"/>
        </w:rPr>
        <w:t xml:space="preserve"> Contra Costa and Santa Clara counties are currently scheduling video appointments through June 29.</w:t>
      </w:r>
    </w:p>
    <w:p w14:paraId="2D2C0CA9" w14:textId="0DEE83D8" w:rsidR="00237491" w:rsidRDefault="00237491" w:rsidP="00C73770">
      <w:pPr>
        <w:pStyle w:val="ListParagraph"/>
        <w:rPr>
          <w:rFonts w:ascii="Times New Roman" w:hAnsi="Times New Roman" w:cs="Times New Roman"/>
          <w:bCs/>
          <w:sz w:val="22"/>
          <w:szCs w:val="22"/>
        </w:rPr>
      </w:pPr>
    </w:p>
    <w:p w14:paraId="6582DDB6" w14:textId="39337AD7" w:rsidR="00237491" w:rsidRDefault="00436DEF" w:rsidP="00237491">
      <w:pPr>
        <w:pStyle w:val="ListParagraph"/>
        <w:rPr>
          <w:rFonts w:ascii="Times New Roman" w:hAnsi="Times New Roman" w:cs="Times New Roman"/>
          <w:bCs/>
          <w:sz w:val="22"/>
          <w:szCs w:val="22"/>
        </w:rPr>
      </w:pPr>
      <w:r>
        <w:rPr>
          <w:rFonts w:ascii="Times New Roman" w:hAnsi="Times New Roman" w:cs="Times New Roman"/>
          <w:bCs/>
          <w:sz w:val="22"/>
          <w:szCs w:val="22"/>
        </w:rPr>
        <w:t xml:space="preserve">Motion to </w:t>
      </w:r>
      <w:r w:rsidR="00237491">
        <w:rPr>
          <w:rFonts w:ascii="Times New Roman" w:hAnsi="Times New Roman" w:cs="Times New Roman"/>
          <w:bCs/>
          <w:sz w:val="22"/>
          <w:szCs w:val="22"/>
        </w:rPr>
        <w:t xml:space="preserve">move forward with </w:t>
      </w:r>
      <w:r w:rsidR="00B52496">
        <w:rPr>
          <w:rFonts w:ascii="Times New Roman" w:hAnsi="Times New Roman" w:cs="Times New Roman"/>
          <w:bCs/>
          <w:sz w:val="22"/>
          <w:szCs w:val="22"/>
        </w:rPr>
        <w:t xml:space="preserve">drafting </w:t>
      </w:r>
      <w:r w:rsidR="00237491">
        <w:rPr>
          <w:rFonts w:ascii="Times New Roman" w:hAnsi="Times New Roman" w:cs="Times New Roman"/>
          <w:bCs/>
          <w:sz w:val="22"/>
          <w:szCs w:val="22"/>
        </w:rPr>
        <w:t>emergency legislation</w:t>
      </w:r>
      <w:r>
        <w:rPr>
          <w:rFonts w:ascii="Times New Roman" w:hAnsi="Times New Roman" w:cs="Times New Roman"/>
          <w:bCs/>
          <w:sz w:val="22"/>
          <w:szCs w:val="22"/>
        </w:rPr>
        <w:t xml:space="preserve"> to provide the option for counties to continue with remote marriages was approved.</w:t>
      </w:r>
      <w:r w:rsidR="00283A61">
        <w:rPr>
          <w:rFonts w:ascii="Times New Roman" w:hAnsi="Times New Roman" w:cs="Times New Roman"/>
          <w:bCs/>
          <w:sz w:val="22"/>
          <w:szCs w:val="22"/>
        </w:rPr>
        <w:t xml:space="preserve"> </w:t>
      </w:r>
    </w:p>
    <w:p w14:paraId="12D7E8F6" w14:textId="77777777" w:rsidR="00071289" w:rsidRPr="00A02ABD" w:rsidRDefault="00071289" w:rsidP="00F62848">
      <w:pPr>
        <w:rPr>
          <w:rFonts w:ascii="Times New Roman" w:hAnsi="Times New Roman" w:cs="Times New Roman"/>
          <w:bCs/>
          <w:sz w:val="22"/>
          <w:szCs w:val="22"/>
          <w:highlight w:val="yellow"/>
        </w:rPr>
      </w:pPr>
    </w:p>
    <w:p w14:paraId="1D975147" w14:textId="1B80C3A4" w:rsidR="009E3830" w:rsidRPr="00A02ABD" w:rsidRDefault="00C126F8"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CRAC</w:t>
      </w:r>
      <w:r w:rsidR="004871D2" w:rsidRPr="00A02ABD">
        <w:rPr>
          <w:rFonts w:ascii="Times New Roman" w:hAnsi="Times New Roman" w:cs="Times New Roman"/>
          <w:b/>
          <w:sz w:val="22"/>
          <w:szCs w:val="22"/>
        </w:rPr>
        <w:t xml:space="preserve"> </w:t>
      </w:r>
      <w:r w:rsidRPr="00A02ABD">
        <w:rPr>
          <w:rFonts w:ascii="Times New Roman" w:hAnsi="Times New Roman" w:cs="Times New Roman"/>
          <w:b/>
          <w:sz w:val="22"/>
          <w:szCs w:val="22"/>
        </w:rPr>
        <w:t>- C</w:t>
      </w:r>
      <w:r w:rsidR="009E3830" w:rsidRPr="00A02ABD">
        <w:rPr>
          <w:rFonts w:ascii="Times New Roman" w:hAnsi="Times New Roman" w:cs="Times New Roman"/>
          <w:b/>
          <w:sz w:val="22"/>
          <w:szCs w:val="22"/>
        </w:rPr>
        <w:t>rossover Legislation</w:t>
      </w:r>
    </w:p>
    <w:p w14:paraId="34EF6CEB" w14:textId="0F9E6571" w:rsidR="00C53206" w:rsidRPr="00A02ABD" w:rsidRDefault="00B52496" w:rsidP="009E3830">
      <w:pPr>
        <w:pStyle w:val="ListParagraph"/>
        <w:rPr>
          <w:rFonts w:ascii="Times New Roman" w:hAnsi="Times New Roman" w:cs="Times New Roman"/>
          <w:bCs/>
          <w:sz w:val="22"/>
          <w:szCs w:val="22"/>
        </w:rPr>
      </w:pPr>
      <w:r>
        <w:rPr>
          <w:rFonts w:ascii="Times New Roman" w:hAnsi="Times New Roman" w:cs="Times New Roman"/>
          <w:bCs/>
          <w:sz w:val="22"/>
          <w:szCs w:val="22"/>
        </w:rPr>
        <w:t xml:space="preserve">AB 2424 and SB </w:t>
      </w:r>
      <w:r w:rsidR="00EA0948">
        <w:rPr>
          <w:rFonts w:ascii="Times New Roman" w:hAnsi="Times New Roman" w:cs="Times New Roman"/>
          <w:bCs/>
          <w:sz w:val="22"/>
          <w:szCs w:val="22"/>
        </w:rPr>
        <w:t>1322 are being tracked.</w:t>
      </w:r>
    </w:p>
    <w:p w14:paraId="52307064" w14:textId="77777777" w:rsidR="00727257" w:rsidRPr="00A02ABD" w:rsidRDefault="00727257" w:rsidP="009E3830">
      <w:pPr>
        <w:pStyle w:val="ListParagraph"/>
        <w:rPr>
          <w:rFonts w:ascii="Times New Roman" w:hAnsi="Times New Roman" w:cs="Times New Roman"/>
          <w:b/>
          <w:sz w:val="22"/>
          <w:szCs w:val="22"/>
          <w:highlight w:val="yellow"/>
        </w:rPr>
      </w:pPr>
    </w:p>
    <w:p w14:paraId="4281438C" w14:textId="1FD2D345" w:rsidR="00C53206" w:rsidRPr="00A02ABD" w:rsidRDefault="00C53206"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For the good of the order</w:t>
      </w:r>
    </w:p>
    <w:p w14:paraId="75FFC16D" w14:textId="33DD4367" w:rsidR="00F62848" w:rsidRDefault="00B52496" w:rsidP="00F62848">
      <w:pPr>
        <w:pStyle w:val="ListParagraph"/>
        <w:rPr>
          <w:rFonts w:ascii="Times New Roman" w:hAnsi="Times New Roman" w:cs="Times New Roman"/>
          <w:bCs/>
          <w:sz w:val="22"/>
          <w:szCs w:val="22"/>
        </w:rPr>
      </w:pPr>
      <w:r w:rsidRPr="00B52496">
        <w:rPr>
          <w:rFonts w:ascii="Times New Roman" w:hAnsi="Times New Roman" w:cs="Times New Roman"/>
          <w:bCs/>
          <w:sz w:val="22"/>
          <w:szCs w:val="22"/>
        </w:rPr>
        <w:t xml:space="preserve">Matt </w:t>
      </w:r>
      <w:r w:rsidR="00EA0948">
        <w:rPr>
          <w:rFonts w:ascii="Times New Roman" w:hAnsi="Times New Roman" w:cs="Times New Roman"/>
          <w:bCs/>
          <w:sz w:val="22"/>
          <w:szCs w:val="22"/>
        </w:rPr>
        <w:t>has</w:t>
      </w:r>
      <w:r w:rsidRPr="00B52496">
        <w:rPr>
          <w:rFonts w:ascii="Times New Roman" w:hAnsi="Times New Roman" w:cs="Times New Roman"/>
          <w:bCs/>
          <w:sz w:val="22"/>
          <w:szCs w:val="22"/>
        </w:rPr>
        <w:t xml:space="preserve"> not receive</w:t>
      </w:r>
      <w:r w:rsidR="00EA0948">
        <w:rPr>
          <w:rFonts w:ascii="Times New Roman" w:hAnsi="Times New Roman" w:cs="Times New Roman"/>
          <w:bCs/>
          <w:sz w:val="22"/>
          <w:szCs w:val="22"/>
        </w:rPr>
        <w:t>d</w:t>
      </w:r>
      <w:r w:rsidRPr="00B52496">
        <w:rPr>
          <w:rFonts w:ascii="Times New Roman" w:hAnsi="Times New Roman" w:cs="Times New Roman"/>
          <w:bCs/>
          <w:sz w:val="22"/>
          <w:szCs w:val="22"/>
        </w:rPr>
        <w:t xml:space="preserve"> an answer regarding wh</w:t>
      </w:r>
      <w:r w:rsidR="00EA0948">
        <w:rPr>
          <w:rFonts w:ascii="Times New Roman" w:hAnsi="Times New Roman" w:cs="Times New Roman"/>
          <w:bCs/>
          <w:sz w:val="22"/>
          <w:szCs w:val="22"/>
        </w:rPr>
        <w:t>y</w:t>
      </w:r>
      <w:r w:rsidRPr="00B52496">
        <w:rPr>
          <w:rFonts w:ascii="Times New Roman" w:hAnsi="Times New Roman" w:cs="Times New Roman"/>
          <w:bCs/>
          <w:sz w:val="22"/>
          <w:szCs w:val="22"/>
        </w:rPr>
        <w:t xml:space="preserve"> marriage license expiration date exten</w:t>
      </w:r>
      <w:r w:rsidR="00EA0948">
        <w:rPr>
          <w:rFonts w:ascii="Times New Roman" w:hAnsi="Times New Roman" w:cs="Times New Roman"/>
          <w:bCs/>
          <w:sz w:val="22"/>
          <w:szCs w:val="22"/>
        </w:rPr>
        <w:t>sion was not included in the Executive Order</w:t>
      </w:r>
      <w:r w:rsidRPr="00B52496">
        <w:rPr>
          <w:rFonts w:ascii="Times New Roman" w:hAnsi="Times New Roman" w:cs="Times New Roman"/>
          <w:bCs/>
          <w:sz w:val="22"/>
          <w:szCs w:val="22"/>
        </w:rPr>
        <w:t xml:space="preserve">. He will </w:t>
      </w:r>
      <w:r w:rsidR="00EA0948">
        <w:rPr>
          <w:rFonts w:ascii="Times New Roman" w:hAnsi="Times New Roman" w:cs="Times New Roman"/>
          <w:bCs/>
          <w:sz w:val="22"/>
          <w:szCs w:val="22"/>
        </w:rPr>
        <w:t>follow up for</w:t>
      </w:r>
      <w:r w:rsidRPr="00B52496">
        <w:rPr>
          <w:rFonts w:ascii="Times New Roman" w:hAnsi="Times New Roman" w:cs="Times New Roman"/>
          <w:bCs/>
          <w:sz w:val="22"/>
          <w:szCs w:val="22"/>
        </w:rPr>
        <w:t xml:space="preserve"> an answer.</w:t>
      </w:r>
    </w:p>
    <w:p w14:paraId="4A6F8655" w14:textId="33814265" w:rsidR="00DC71AF" w:rsidRDefault="00DC71AF" w:rsidP="00F62848">
      <w:pPr>
        <w:pStyle w:val="ListParagraph"/>
        <w:rPr>
          <w:rFonts w:ascii="Times New Roman" w:hAnsi="Times New Roman" w:cs="Times New Roman"/>
          <w:bCs/>
          <w:sz w:val="22"/>
          <w:szCs w:val="22"/>
        </w:rPr>
      </w:pPr>
    </w:p>
    <w:p w14:paraId="00DCFC87" w14:textId="77777777" w:rsidR="00DC71AF" w:rsidRDefault="00DC71AF" w:rsidP="00F62848">
      <w:pPr>
        <w:pStyle w:val="ListParagraph"/>
        <w:rPr>
          <w:rFonts w:ascii="Times New Roman" w:hAnsi="Times New Roman" w:cs="Times New Roman"/>
          <w:bCs/>
          <w:sz w:val="22"/>
          <w:szCs w:val="22"/>
        </w:rPr>
      </w:pPr>
    </w:p>
    <w:p w14:paraId="09F56191" w14:textId="25ACAC21" w:rsidR="00B52496" w:rsidRDefault="00B52496" w:rsidP="00F62848">
      <w:pPr>
        <w:pStyle w:val="ListParagraph"/>
        <w:rPr>
          <w:rFonts w:ascii="Times New Roman" w:hAnsi="Times New Roman" w:cs="Times New Roman"/>
          <w:bCs/>
          <w:sz w:val="22"/>
          <w:szCs w:val="22"/>
        </w:rPr>
      </w:pPr>
    </w:p>
    <w:p w14:paraId="47F26F82" w14:textId="3CB9E48A" w:rsidR="00E64D97" w:rsidRPr="00A02ABD" w:rsidRDefault="00E64D97"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Adjourned </w:t>
      </w:r>
    </w:p>
    <w:p w14:paraId="3AACB661" w14:textId="05417A7F" w:rsidR="003B51F9" w:rsidRPr="00A02ABD" w:rsidRDefault="000B607D" w:rsidP="00292094">
      <w:pPr>
        <w:ind w:left="720"/>
        <w:rPr>
          <w:rFonts w:ascii="Times New Roman" w:hAnsi="Times New Roman" w:cs="Times New Roman"/>
          <w:sz w:val="22"/>
          <w:szCs w:val="22"/>
        </w:rPr>
      </w:pPr>
      <w:r w:rsidRPr="00A02ABD">
        <w:rPr>
          <w:rFonts w:ascii="Times New Roman" w:hAnsi="Times New Roman" w:cs="Times New Roman"/>
          <w:sz w:val="22"/>
          <w:szCs w:val="22"/>
        </w:rPr>
        <w:t xml:space="preserve">Meeting ended at </w:t>
      </w:r>
      <w:r w:rsidR="00B52496">
        <w:rPr>
          <w:rFonts w:ascii="Times New Roman" w:hAnsi="Times New Roman" w:cs="Times New Roman"/>
          <w:sz w:val="22"/>
          <w:szCs w:val="22"/>
        </w:rPr>
        <w:t>10:</w:t>
      </w:r>
      <w:r w:rsidR="000E0D87">
        <w:rPr>
          <w:rFonts w:ascii="Times New Roman" w:hAnsi="Times New Roman" w:cs="Times New Roman"/>
          <w:sz w:val="22"/>
          <w:szCs w:val="22"/>
        </w:rPr>
        <w:t>21</w:t>
      </w:r>
      <w:r w:rsidR="008B3CD5" w:rsidRPr="00A02ABD">
        <w:rPr>
          <w:rFonts w:ascii="Times New Roman" w:hAnsi="Times New Roman" w:cs="Times New Roman"/>
          <w:sz w:val="22"/>
          <w:szCs w:val="22"/>
        </w:rPr>
        <w:t xml:space="preserve"> AM</w:t>
      </w:r>
      <w:r w:rsidR="00BE5720" w:rsidRPr="00A02ABD">
        <w:rPr>
          <w:rFonts w:ascii="Times New Roman" w:hAnsi="Times New Roman" w:cs="Times New Roman"/>
          <w:sz w:val="22"/>
          <w:szCs w:val="22"/>
        </w:rPr>
        <w:t xml:space="preserve"> </w:t>
      </w:r>
    </w:p>
    <w:sectPr w:rsidR="003B51F9" w:rsidRPr="00A02ABD"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65179" w14:textId="77777777" w:rsidR="005B0548" w:rsidRDefault="005B0548" w:rsidP="003B51F9">
      <w:r>
        <w:separator/>
      </w:r>
    </w:p>
  </w:endnote>
  <w:endnote w:type="continuationSeparator" w:id="0">
    <w:p w14:paraId="24630CD2" w14:textId="77777777" w:rsidR="005B0548" w:rsidRDefault="005B0548"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C6ECB" w14:textId="77777777" w:rsidR="005B0548" w:rsidRDefault="005B0548" w:rsidP="003B51F9">
      <w:r>
        <w:separator/>
      </w:r>
    </w:p>
  </w:footnote>
  <w:footnote w:type="continuationSeparator" w:id="0">
    <w:p w14:paraId="0C283DC1" w14:textId="77777777" w:rsidR="005B0548" w:rsidRDefault="005B0548"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9"/>
    <w:rsid w:val="00000627"/>
    <w:rsid w:val="000038FF"/>
    <w:rsid w:val="000039F5"/>
    <w:rsid w:val="00006BC4"/>
    <w:rsid w:val="00006C34"/>
    <w:rsid w:val="000115FB"/>
    <w:rsid w:val="00020A4E"/>
    <w:rsid w:val="00026333"/>
    <w:rsid w:val="00026A03"/>
    <w:rsid w:val="00030110"/>
    <w:rsid w:val="00042692"/>
    <w:rsid w:val="00043B9A"/>
    <w:rsid w:val="000454A0"/>
    <w:rsid w:val="0005403B"/>
    <w:rsid w:val="000624E3"/>
    <w:rsid w:val="00066661"/>
    <w:rsid w:val="00071289"/>
    <w:rsid w:val="00072857"/>
    <w:rsid w:val="0007402F"/>
    <w:rsid w:val="00083F66"/>
    <w:rsid w:val="00084E63"/>
    <w:rsid w:val="0008537B"/>
    <w:rsid w:val="000A4A9A"/>
    <w:rsid w:val="000A61E5"/>
    <w:rsid w:val="000B607D"/>
    <w:rsid w:val="000B795F"/>
    <w:rsid w:val="000C32C0"/>
    <w:rsid w:val="000C3307"/>
    <w:rsid w:val="000C7BAD"/>
    <w:rsid w:val="000C7E94"/>
    <w:rsid w:val="000D0024"/>
    <w:rsid w:val="000D0CF4"/>
    <w:rsid w:val="000D5F13"/>
    <w:rsid w:val="000D6E70"/>
    <w:rsid w:val="000E0D87"/>
    <w:rsid w:val="000E5642"/>
    <w:rsid w:val="0010090C"/>
    <w:rsid w:val="00113463"/>
    <w:rsid w:val="001147B5"/>
    <w:rsid w:val="00114F1B"/>
    <w:rsid w:val="00114F6D"/>
    <w:rsid w:val="00117BF2"/>
    <w:rsid w:val="00121DF2"/>
    <w:rsid w:val="00122B8F"/>
    <w:rsid w:val="00125365"/>
    <w:rsid w:val="00131010"/>
    <w:rsid w:val="0013276E"/>
    <w:rsid w:val="001423CB"/>
    <w:rsid w:val="00144CBC"/>
    <w:rsid w:val="001563AC"/>
    <w:rsid w:val="00161AF7"/>
    <w:rsid w:val="00164A6F"/>
    <w:rsid w:val="00167940"/>
    <w:rsid w:val="00176A92"/>
    <w:rsid w:val="001806E3"/>
    <w:rsid w:val="00182AFD"/>
    <w:rsid w:val="00184F62"/>
    <w:rsid w:val="0018579B"/>
    <w:rsid w:val="00190508"/>
    <w:rsid w:val="001923D9"/>
    <w:rsid w:val="001945BB"/>
    <w:rsid w:val="00196439"/>
    <w:rsid w:val="001B42D7"/>
    <w:rsid w:val="001B597B"/>
    <w:rsid w:val="001B788C"/>
    <w:rsid w:val="001C3B80"/>
    <w:rsid w:val="001C76B7"/>
    <w:rsid w:val="001D0B24"/>
    <w:rsid w:val="001D7FF1"/>
    <w:rsid w:val="001E0F2E"/>
    <w:rsid w:val="001E14AF"/>
    <w:rsid w:val="001E1C7F"/>
    <w:rsid w:val="001E41BB"/>
    <w:rsid w:val="0020117F"/>
    <w:rsid w:val="0021146A"/>
    <w:rsid w:val="00217098"/>
    <w:rsid w:val="002174CD"/>
    <w:rsid w:val="0022067E"/>
    <w:rsid w:val="00224C1A"/>
    <w:rsid w:val="00225C9D"/>
    <w:rsid w:val="00230269"/>
    <w:rsid w:val="00237491"/>
    <w:rsid w:val="00244B5A"/>
    <w:rsid w:val="00250318"/>
    <w:rsid w:val="00250B6E"/>
    <w:rsid w:val="002519A7"/>
    <w:rsid w:val="002525CB"/>
    <w:rsid w:val="002530B9"/>
    <w:rsid w:val="002539DD"/>
    <w:rsid w:val="002636E5"/>
    <w:rsid w:val="00267671"/>
    <w:rsid w:val="002744BB"/>
    <w:rsid w:val="00283A61"/>
    <w:rsid w:val="00283D34"/>
    <w:rsid w:val="002906F1"/>
    <w:rsid w:val="00292094"/>
    <w:rsid w:val="00292737"/>
    <w:rsid w:val="00293775"/>
    <w:rsid w:val="00293BA1"/>
    <w:rsid w:val="00296737"/>
    <w:rsid w:val="002A180D"/>
    <w:rsid w:val="002A5182"/>
    <w:rsid w:val="002A59BD"/>
    <w:rsid w:val="002B08A3"/>
    <w:rsid w:val="002C45EA"/>
    <w:rsid w:val="002C6967"/>
    <w:rsid w:val="002D02AC"/>
    <w:rsid w:val="002D0AE6"/>
    <w:rsid w:val="002D5E90"/>
    <w:rsid w:val="002D65C3"/>
    <w:rsid w:val="002E030B"/>
    <w:rsid w:val="002E1D84"/>
    <w:rsid w:val="002E2EA3"/>
    <w:rsid w:val="002E620F"/>
    <w:rsid w:val="002E7083"/>
    <w:rsid w:val="002F4FB7"/>
    <w:rsid w:val="002F6C90"/>
    <w:rsid w:val="002F7F0D"/>
    <w:rsid w:val="00303B8C"/>
    <w:rsid w:val="00310AB7"/>
    <w:rsid w:val="00312CFB"/>
    <w:rsid w:val="00314C1F"/>
    <w:rsid w:val="003248D8"/>
    <w:rsid w:val="00325CD6"/>
    <w:rsid w:val="00331371"/>
    <w:rsid w:val="00331F87"/>
    <w:rsid w:val="00336108"/>
    <w:rsid w:val="00340439"/>
    <w:rsid w:val="00341F4A"/>
    <w:rsid w:val="00347A20"/>
    <w:rsid w:val="00365C40"/>
    <w:rsid w:val="00366224"/>
    <w:rsid w:val="00370123"/>
    <w:rsid w:val="003736CB"/>
    <w:rsid w:val="003877E4"/>
    <w:rsid w:val="003908DD"/>
    <w:rsid w:val="0039153C"/>
    <w:rsid w:val="00393976"/>
    <w:rsid w:val="00395345"/>
    <w:rsid w:val="003A737A"/>
    <w:rsid w:val="003A7D80"/>
    <w:rsid w:val="003B0E1C"/>
    <w:rsid w:val="003B51F9"/>
    <w:rsid w:val="003B77D8"/>
    <w:rsid w:val="003D33D3"/>
    <w:rsid w:val="003D4D6B"/>
    <w:rsid w:val="003D7CAD"/>
    <w:rsid w:val="003E23F9"/>
    <w:rsid w:val="003E27F6"/>
    <w:rsid w:val="003F158B"/>
    <w:rsid w:val="003F71F3"/>
    <w:rsid w:val="00401AA2"/>
    <w:rsid w:val="00413096"/>
    <w:rsid w:val="0041476B"/>
    <w:rsid w:val="004171FA"/>
    <w:rsid w:val="0042657C"/>
    <w:rsid w:val="00435772"/>
    <w:rsid w:val="0043668D"/>
    <w:rsid w:val="00436DEF"/>
    <w:rsid w:val="00440826"/>
    <w:rsid w:val="0044094E"/>
    <w:rsid w:val="004423AE"/>
    <w:rsid w:val="00442A40"/>
    <w:rsid w:val="00442D0E"/>
    <w:rsid w:val="004446A7"/>
    <w:rsid w:val="00467A9F"/>
    <w:rsid w:val="00473E65"/>
    <w:rsid w:val="00483BA6"/>
    <w:rsid w:val="00486D60"/>
    <w:rsid w:val="004871D2"/>
    <w:rsid w:val="0049160C"/>
    <w:rsid w:val="00497674"/>
    <w:rsid w:val="004A1060"/>
    <w:rsid w:val="004A2BEC"/>
    <w:rsid w:val="004A3B38"/>
    <w:rsid w:val="004B367B"/>
    <w:rsid w:val="004B7785"/>
    <w:rsid w:val="004C4365"/>
    <w:rsid w:val="004C54D5"/>
    <w:rsid w:val="004C7510"/>
    <w:rsid w:val="004D1AB8"/>
    <w:rsid w:val="004D2862"/>
    <w:rsid w:val="004D6283"/>
    <w:rsid w:val="004E144E"/>
    <w:rsid w:val="004E4B34"/>
    <w:rsid w:val="004F23DC"/>
    <w:rsid w:val="004F7DAB"/>
    <w:rsid w:val="0050281B"/>
    <w:rsid w:val="00507A70"/>
    <w:rsid w:val="00510D25"/>
    <w:rsid w:val="005160D5"/>
    <w:rsid w:val="00521BE9"/>
    <w:rsid w:val="0052281D"/>
    <w:rsid w:val="005268CB"/>
    <w:rsid w:val="00533F75"/>
    <w:rsid w:val="00536958"/>
    <w:rsid w:val="0054065D"/>
    <w:rsid w:val="00540AD4"/>
    <w:rsid w:val="0055155B"/>
    <w:rsid w:val="00551E22"/>
    <w:rsid w:val="00557C85"/>
    <w:rsid w:val="00560776"/>
    <w:rsid w:val="005643DC"/>
    <w:rsid w:val="005652C8"/>
    <w:rsid w:val="005824C1"/>
    <w:rsid w:val="00586B8A"/>
    <w:rsid w:val="00594C49"/>
    <w:rsid w:val="00597D0B"/>
    <w:rsid w:val="005A7715"/>
    <w:rsid w:val="005B0548"/>
    <w:rsid w:val="005B130C"/>
    <w:rsid w:val="005B4054"/>
    <w:rsid w:val="005C4F8B"/>
    <w:rsid w:val="005D0F29"/>
    <w:rsid w:val="005D17E6"/>
    <w:rsid w:val="005D5A2E"/>
    <w:rsid w:val="005D6C4E"/>
    <w:rsid w:val="005E2814"/>
    <w:rsid w:val="005E2940"/>
    <w:rsid w:val="005E53A7"/>
    <w:rsid w:val="005F67B8"/>
    <w:rsid w:val="006108BD"/>
    <w:rsid w:val="006111C7"/>
    <w:rsid w:val="00611325"/>
    <w:rsid w:val="0061587A"/>
    <w:rsid w:val="0063733E"/>
    <w:rsid w:val="00642109"/>
    <w:rsid w:val="00642122"/>
    <w:rsid w:val="006425D0"/>
    <w:rsid w:val="0065477C"/>
    <w:rsid w:val="006563F4"/>
    <w:rsid w:val="006611CC"/>
    <w:rsid w:val="006627F7"/>
    <w:rsid w:val="00662C60"/>
    <w:rsid w:val="00667DA5"/>
    <w:rsid w:val="006719D1"/>
    <w:rsid w:val="00671FA8"/>
    <w:rsid w:val="006751BF"/>
    <w:rsid w:val="00676676"/>
    <w:rsid w:val="006776F2"/>
    <w:rsid w:val="0068359F"/>
    <w:rsid w:val="00685529"/>
    <w:rsid w:val="0068635B"/>
    <w:rsid w:val="00686C11"/>
    <w:rsid w:val="00692E81"/>
    <w:rsid w:val="006A1CE4"/>
    <w:rsid w:val="006A598F"/>
    <w:rsid w:val="006B3983"/>
    <w:rsid w:val="006B6E8A"/>
    <w:rsid w:val="006C13B3"/>
    <w:rsid w:val="006C4E9B"/>
    <w:rsid w:val="006C6828"/>
    <w:rsid w:val="006C6875"/>
    <w:rsid w:val="006C7633"/>
    <w:rsid w:val="006D6A5C"/>
    <w:rsid w:val="006E2C88"/>
    <w:rsid w:val="006E6B7A"/>
    <w:rsid w:val="006E6D32"/>
    <w:rsid w:val="006E7ECA"/>
    <w:rsid w:val="006F5569"/>
    <w:rsid w:val="006F5EAB"/>
    <w:rsid w:val="00711855"/>
    <w:rsid w:val="00724538"/>
    <w:rsid w:val="007248A6"/>
    <w:rsid w:val="00727257"/>
    <w:rsid w:val="00727309"/>
    <w:rsid w:val="00731C1A"/>
    <w:rsid w:val="0073355D"/>
    <w:rsid w:val="00735591"/>
    <w:rsid w:val="00763BDE"/>
    <w:rsid w:val="00776167"/>
    <w:rsid w:val="00781CA2"/>
    <w:rsid w:val="00786454"/>
    <w:rsid w:val="00792925"/>
    <w:rsid w:val="00795B6B"/>
    <w:rsid w:val="007974A8"/>
    <w:rsid w:val="007B11D6"/>
    <w:rsid w:val="007B36C1"/>
    <w:rsid w:val="007B427D"/>
    <w:rsid w:val="007B7DE2"/>
    <w:rsid w:val="007C56C1"/>
    <w:rsid w:val="007C7F39"/>
    <w:rsid w:val="007D012A"/>
    <w:rsid w:val="007D15E4"/>
    <w:rsid w:val="007D3EAF"/>
    <w:rsid w:val="007E5E03"/>
    <w:rsid w:val="007F1AA2"/>
    <w:rsid w:val="007F2688"/>
    <w:rsid w:val="007F3926"/>
    <w:rsid w:val="00802715"/>
    <w:rsid w:val="008042EA"/>
    <w:rsid w:val="0080631E"/>
    <w:rsid w:val="00814E04"/>
    <w:rsid w:val="008163AD"/>
    <w:rsid w:val="008165B2"/>
    <w:rsid w:val="00816EEF"/>
    <w:rsid w:val="00825F5B"/>
    <w:rsid w:val="00833CF2"/>
    <w:rsid w:val="008424E7"/>
    <w:rsid w:val="008526F2"/>
    <w:rsid w:val="00852E6D"/>
    <w:rsid w:val="00856523"/>
    <w:rsid w:val="008667C7"/>
    <w:rsid w:val="00870C23"/>
    <w:rsid w:val="00875494"/>
    <w:rsid w:val="00875B11"/>
    <w:rsid w:val="0088441D"/>
    <w:rsid w:val="0088635F"/>
    <w:rsid w:val="00886945"/>
    <w:rsid w:val="008A2318"/>
    <w:rsid w:val="008A2614"/>
    <w:rsid w:val="008A30AD"/>
    <w:rsid w:val="008A3AA9"/>
    <w:rsid w:val="008A5687"/>
    <w:rsid w:val="008B3CD5"/>
    <w:rsid w:val="008D7F63"/>
    <w:rsid w:val="008E678A"/>
    <w:rsid w:val="009055BD"/>
    <w:rsid w:val="0090611E"/>
    <w:rsid w:val="009118B7"/>
    <w:rsid w:val="00914429"/>
    <w:rsid w:val="00917FA3"/>
    <w:rsid w:val="009262A8"/>
    <w:rsid w:val="009301FC"/>
    <w:rsid w:val="00931E37"/>
    <w:rsid w:val="009338C4"/>
    <w:rsid w:val="00946E00"/>
    <w:rsid w:val="00953499"/>
    <w:rsid w:val="0096150D"/>
    <w:rsid w:val="00961674"/>
    <w:rsid w:val="009738C2"/>
    <w:rsid w:val="00976F1E"/>
    <w:rsid w:val="009854CC"/>
    <w:rsid w:val="009A54E2"/>
    <w:rsid w:val="009B43CA"/>
    <w:rsid w:val="009C0FB2"/>
    <w:rsid w:val="009C30D3"/>
    <w:rsid w:val="009C3B0E"/>
    <w:rsid w:val="009C73E6"/>
    <w:rsid w:val="009D0545"/>
    <w:rsid w:val="009E2D61"/>
    <w:rsid w:val="009E3830"/>
    <w:rsid w:val="009E724E"/>
    <w:rsid w:val="009E7B7E"/>
    <w:rsid w:val="009F0416"/>
    <w:rsid w:val="009F756F"/>
    <w:rsid w:val="00A0066C"/>
    <w:rsid w:val="00A02ABD"/>
    <w:rsid w:val="00A1571E"/>
    <w:rsid w:val="00A21CC2"/>
    <w:rsid w:val="00A26DE4"/>
    <w:rsid w:val="00A309B1"/>
    <w:rsid w:val="00A34B56"/>
    <w:rsid w:val="00A35F6C"/>
    <w:rsid w:val="00A50710"/>
    <w:rsid w:val="00A50A34"/>
    <w:rsid w:val="00A6207F"/>
    <w:rsid w:val="00A665D5"/>
    <w:rsid w:val="00A671DA"/>
    <w:rsid w:val="00A67C50"/>
    <w:rsid w:val="00A87B71"/>
    <w:rsid w:val="00A9612B"/>
    <w:rsid w:val="00A97B57"/>
    <w:rsid w:val="00AA154A"/>
    <w:rsid w:val="00AA1887"/>
    <w:rsid w:val="00AA69F0"/>
    <w:rsid w:val="00AB3BB8"/>
    <w:rsid w:val="00AC23F7"/>
    <w:rsid w:val="00AC6D3D"/>
    <w:rsid w:val="00AC7E66"/>
    <w:rsid w:val="00AD0F0B"/>
    <w:rsid w:val="00AD3462"/>
    <w:rsid w:val="00AD672D"/>
    <w:rsid w:val="00AE1DD5"/>
    <w:rsid w:val="00AF14FD"/>
    <w:rsid w:val="00B001E9"/>
    <w:rsid w:val="00B04B9F"/>
    <w:rsid w:val="00B07EBB"/>
    <w:rsid w:val="00B24D19"/>
    <w:rsid w:val="00B251A2"/>
    <w:rsid w:val="00B35C85"/>
    <w:rsid w:val="00B41A40"/>
    <w:rsid w:val="00B52496"/>
    <w:rsid w:val="00B628B0"/>
    <w:rsid w:val="00B62A21"/>
    <w:rsid w:val="00B630ED"/>
    <w:rsid w:val="00B64862"/>
    <w:rsid w:val="00B71EBF"/>
    <w:rsid w:val="00B77864"/>
    <w:rsid w:val="00B804F0"/>
    <w:rsid w:val="00B8353B"/>
    <w:rsid w:val="00B87D35"/>
    <w:rsid w:val="00B9693C"/>
    <w:rsid w:val="00BB0A06"/>
    <w:rsid w:val="00BB0AD7"/>
    <w:rsid w:val="00BB17B5"/>
    <w:rsid w:val="00BB206C"/>
    <w:rsid w:val="00BC3757"/>
    <w:rsid w:val="00BD3F47"/>
    <w:rsid w:val="00BD426C"/>
    <w:rsid w:val="00BD512B"/>
    <w:rsid w:val="00BD6A2B"/>
    <w:rsid w:val="00BE5720"/>
    <w:rsid w:val="00BE6BD0"/>
    <w:rsid w:val="00BF11AB"/>
    <w:rsid w:val="00BF59C9"/>
    <w:rsid w:val="00C03831"/>
    <w:rsid w:val="00C10BA7"/>
    <w:rsid w:val="00C126F8"/>
    <w:rsid w:val="00C15DA2"/>
    <w:rsid w:val="00C26185"/>
    <w:rsid w:val="00C27918"/>
    <w:rsid w:val="00C37259"/>
    <w:rsid w:val="00C40BCD"/>
    <w:rsid w:val="00C41D1D"/>
    <w:rsid w:val="00C44775"/>
    <w:rsid w:val="00C45267"/>
    <w:rsid w:val="00C5091B"/>
    <w:rsid w:val="00C53206"/>
    <w:rsid w:val="00C56824"/>
    <w:rsid w:val="00C6095D"/>
    <w:rsid w:val="00C60F8C"/>
    <w:rsid w:val="00C63840"/>
    <w:rsid w:val="00C673F4"/>
    <w:rsid w:val="00C706FE"/>
    <w:rsid w:val="00C71BC4"/>
    <w:rsid w:val="00C73770"/>
    <w:rsid w:val="00C74A25"/>
    <w:rsid w:val="00C76B20"/>
    <w:rsid w:val="00C830CC"/>
    <w:rsid w:val="00C85F47"/>
    <w:rsid w:val="00C95678"/>
    <w:rsid w:val="00C95E3E"/>
    <w:rsid w:val="00C97A66"/>
    <w:rsid w:val="00CA0C06"/>
    <w:rsid w:val="00CA57A2"/>
    <w:rsid w:val="00CB2657"/>
    <w:rsid w:val="00CB56C3"/>
    <w:rsid w:val="00CC4946"/>
    <w:rsid w:val="00CD3979"/>
    <w:rsid w:val="00CD3D47"/>
    <w:rsid w:val="00CE4B0C"/>
    <w:rsid w:val="00CF17FF"/>
    <w:rsid w:val="00CF4586"/>
    <w:rsid w:val="00CF7A02"/>
    <w:rsid w:val="00D01877"/>
    <w:rsid w:val="00D01C3F"/>
    <w:rsid w:val="00D04339"/>
    <w:rsid w:val="00D0793F"/>
    <w:rsid w:val="00D23CA4"/>
    <w:rsid w:val="00D246C1"/>
    <w:rsid w:val="00D32812"/>
    <w:rsid w:val="00D40B59"/>
    <w:rsid w:val="00D41A2E"/>
    <w:rsid w:val="00D56A2E"/>
    <w:rsid w:val="00D62E70"/>
    <w:rsid w:val="00D70DDE"/>
    <w:rsid w:val="00D7102B"/>
    <w:rsid w:val="00D848B2"/>
    <w:rsid w:val="00D97E81"/>
    <w:rsid w:val="00DA02C2"/>
    <w:rsid w:val="00DA1E0C"/>
    <w:rsid w:val="00DB0F72"/>
    <w:rsid w:val="00DB1B0D"/>
    <w:rsid w:val="00DB5BC7"/>
    <w:rsid w:val="00DB7BA3"/>
    <w:rsid w:val="00DC44F5"/>
    <w:rsid w:val="00DC70D7"/>
    <w:rsid w:val="00DC71AF"/>
    <w:rsid w:val="00DD260D"/>
    <w:rsid w:val="00DD72E6"/>
    <w:rsid w:val="00DE22EE"/>
    <w:rsid w:val="00DF4A6A"/>
    <w:rsid w:val="00E077FA"/>
    <w:rsid w:val="00E22CCA"/>
    <w:rsid w:val="00E413A3"/>
    <w:rsid w:val="00E41CD5"/>
    <w:rsid w:val="00E5728E"/>
    <w:rsid w:val="00E575E6"/>
    <w:rsid w:val="00E57F4F"/>
    <w:rsid w:val="00E60AF0"/>
    <w:rsid w:val="00E6388A"/>
    <w:rsid w:val="00E64D97"/>
    <w:rsid w:val="00E767EF"/>
    <w:rsid w:val="00E77FB6"/>
    <w:rsid w:val="00E804C1"/>
    <w:rsid w:val="00E8735B"/>
    <w:rsid w:val="00E93F85"/>
    <w:rsid w:val="00EA0948"/>
    <w:rsid w:val="00EA1C30"/>
    <w:rsid w:val="00EA2224"/>
    <w:rsid w:val="00EB47C9"/>
    <w:rsid w:val="00ED0C96"/>
    <w:rsid w:val="00ED3FA0"/>
    <w:rsid w:val="00ED4A17"/>
    <w:rsid w:val="00EE1871"/>
    <w:rsid w:val="00EE56AD"/>
    <w:rsid w:val="00F02FDB"/>
    <w:rsid w:val="00F06299"/>
    <w:rsid w:val="00F065B8"/>
    <w:rsid w:val="00F1270F"/>
    <w:rsid w:val="00F14DD2"/>
    <w:rsid w:val="00F224B3"/>
    <w:rsid w:val="00F24631"/>
    <w:rsid w:val="00F248DD"/>
    <w:rsid w:val="00F3454E"/>
    <w:rsid w:val="00F37784"/>
    <w:rsid w:val="00F5057D"/>
    <w:rsid w:val="00F5062D"/>
    <w:rsid w:val="00F62848"/>
    <w:rsid w:val="00F65CAB"/>
    <w:rsid w:val="00F7656F"/>
    <w:rsid w:val="00F777A9"/>
    <w:rsid w:val="00F83C7D"/>
    <w:rsid w:val="00F85D07"/>
    <w:rsid w:val="00FA124A"/>
    <w:rsid w:val="00FA1344"/>
    <w:rsid w:val="00FA48D5"/>
    <w:rsid w:val="00FA4C04"/>
    <w:rsid w:val="00FB269A"/>
    <w:rsid w:val="00FC2082"/>
    <w:rsid w:val="00FC553A"/>
    <w:rsid w:val="00FC6BCC"/>
    <w:rsid w:val="00FD7F63"/>
    <w:rsid w:val="00FE6828"/>
    <w:rsid w:val="00FF3692"/>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3379-EC26-4B00-838F-49B54EF2474E}">
  <ds:schemaRefs>
    <ds:schemaRef ds:uri="http://schemas.microsoft.com/sharepoint/v3/contenttype/forms"/>
  </ds:schemaRefs>
</ds:datastoreItem>
</file>

<file path=customXml/itemProps2.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43783-0798-42DC-8B72-B969918EC39F}">
  <ds:schemaRefs>
    <ds:schemaRef ds:uri="http://purl.org/dc/terms/"/>
    <ds:schemaRef ds:uri="http://schemas.openxmlformats.org/package/2006/metadata/core-properties"/>
    <ds:schemaRef ds:uri="http://schemas.microsoft.com/office/2006/documentManagement/types"/>
    <ds:schemaRef ds:uri="5334aba7-f312-44e1-9e86-16bfa1074e9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4B8355E-7724-4A42-BF4F-82453F4A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Allred. Donna</cp:lastModifiedBy>
  <cp:revision>2</cp:revision>
  <cp:lastPrinted>2018-12-07T23:22:00Z</cp:lastPrinted>
  <dcterms:created xsi:type="dcterms:W3CDTF">2020-06-23T16:31:00Z</dcterms:created>
  <dcterms:modified xsi:type="dcterms:W3CDTF">2020-06-23T16:31:00Z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